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037E3" w14:textId="77777777" w:rsidR="0058599A" w:rsidRDefault="0058599A" w:rsidP="007507FD">
      <w:pPr>
        <w:spacing w:after="0" w:line="360" w:lineRule="auto"/>
        <w:rPr>
          <w:rtl/>
        </w:rPr>
      </w:pPr>
      <w:bookmarkStart w:id="0" w:name="_GoBack"/>
      <w:bookmarkEnd w:id="0"/>
    </w:p>
    <w:p w14:paraId="250CDACE" w14:textId="77777777" w:rsidR="00761160" w:rsidRDefault="00761160" w:rsidP="007507FD">
      <w:pPr>
        <w:spacing w:after="0" w:line="360" w:lineRule="auto"/>
        <w:rPr>
          <w:rtl/>
        </w:rPr>
      </w:pPr>
    </w:p>
    <w:p w14:paraId="7932D46B" w14:textId="77777777" w:rsidR="00761160" w:rsidRDefault="00761160" w:rsidP="007507FD">
      <w:pPr>
        <w:spacing w:after="0" w:line="360" w:lineRule="auto"/>
        <w:rPr>
          <w:rtl/>
        </w:rPr>
      </w:pPr>
    </w:p>
    <w:p w14:paraId="76F73428" w14:textId="77777777" w:rsidR="00BB3C0B" w:rsidRDefault="00BB3C0B" w:rsidP="00BB3C0B">
      <w:pPr>
        <w:bidi/>
        <w:spacing w:after="0" w:line="360" w:lineRule="auto"/>
        <w:jc w:val="center"/>
        <w:rPr>
          <w:rFonts w:ascii="David" w:hAnsi="David" w:cs="David"/>
          <w:sz w:val="72"/>
          <w:szCs w:val="72"/>
          <w:rtl/>
        </w:rPr>
      </w:pPr>
    </w:p>
    <w:p w14:paraId="7A52511E" w14:textId="63E565BF" w:rsidR="000D568E" w:rsidRPr="000D568E" w:rsidRDefault="000D568E" w:rsidP="000D568E">
      <w:pPr>
        <w:bidi/>
        <w:spacing w:after="0" w:line="360" w:lineRule="auto"/>
        <w:jc w:val="center"/>
        <w:rPr>
          <w:rFonts w:ascii="David" w:hAnsi="David" w:cs="David"/>
          <w:b/>
          <w:bCs/>
          <w:sz w:val="28"/>
          <w:szCs w:val="28"/>
          <w:u w:val="single"/>
          <w:rtl/>
        </w:rPr>
      </w:pPr>
      <w:r w:rsidRPr="000D568E">
        <w:rPr>
          <w:rFonts w:ascii="David" w:hAnsi="David" w:cs="David"/>
          <w:b/>
          <w:bCs/>
          <w:sz w:val="28"/>
          <w:szCs w:val="28"/>
          <w:u w:val="single"/>
          <w:rtl/>
        </w:rPr>
        <w:t>תשובות והבהרות לשאלות ובקשות שהתקבלו במסגרת</w:t>
      </w:r>
      <w:r w:rsidRPr="000D568E">
        <w:rPr>
          <w:rFonts w:ascii="David" w:hAnsi="David" w:cs="David" w:hint="cs"/>
          <w:b/>
          <w:bCs/>
          <w:sz w:val="28"/>
          <w:szCs w:val="28"/>
          <w:u w:val="single"/>
          <w:rtl/>
        </w:rPr>
        <w:t xml:space="preserve"> </w:t>
      </w:r>
      <w:r w:rsidR="00733AC0">
        <w:rPr>
          <w:rFonts w:ascii="David" w:hAnsi="David" w:cs="David" w:hint="cs"/>
          <w:b/>
          <w:bCs/>
          <w:sz w:val="28"/>
          <w:szCs w:val="28"/>
          <w:u w:val="single"/>
          <w:rtl/>
        </w:rPr>
        <w:t>קול קורא</w:t>
      </w:r>
      <w:r w:rsidRPr="000D568E">
        <w:rPr>
          <w:rFonts w:ascii="David" w:hAnsi="David" w:cs="David" w:hint="cs"/>
          <w:b/>
          <w:bCs/>
          <w:sz w:val="28"/>
          <w:szCs w:val="28"/>
          <w:u w:val="single"/>
          <w:rtl/>
        </w:rPr>
        <w:t xml:space="preserve"> 114/2018 </w:t>
      </w:r>
    </w:p>
    <w:p w14:paraId="42FED2B3" w14:textId="77777777" w:rsidR="000D568E" w:rsidRPr="000D568E" w:rsidRDefault="000D568E" w:rsidP="000D568E">
      <w:pPr>
        <w:bidi/>
        <w:spacing w:after="0" w:line="360" w:lineRule="auto"/>
        <w:jc w:val="center"/>
        <w:rPr>
          <w:rFonts w:ascii="David" w:hAnsi="David" w:cs="David"/>
          <w:b/>
          <w:bCs/>
          <w:sz w:val="28"/>
          <w:szCs w:val="28"/>
          <w:u w:val="single"/>
          <w:rtl/>
        </w:rPr>
      </w:pPr>
      <w:r w:rsidRPr="000D568E">
        <w:rPr>
          <w:rFonts w:ascii="David" w:hAnsi="David" w:cs="David" w:hint="cs"/>
          <w:b/>
          <w:bCs/>
          <w:sz w:val="28"/>
          <w:szCs w:val="28"/>
          <w:u w:val="single"/>
          <w:rtl/>
        </w:rPr>
        <w:t>להק</w:t>
      </w:r>
      <w:r w:rsidRPr="000D568E">
        <w:rPr>
          <w:rFonts w:ascii="David" w:hAnsi="David" w:cs="David"/>
          <w:b/>
          <w:bCs/>
          <w:sz w:val="28"/>
          <w:szCs w:val="28"/>
          <w:u w:val="single"/>
          <w:rtl/>
        </w:rPr>
        <w:t>מת עמדות טעינה איטיות (</w:t>
      </w:r>
      <w:r w:rsidRPr="000D568E">
        <w:rPr>
          <w:rFonts w:ascii="David" w:hAnsi="David" w:cs="David"/>
          <w:b/>
          <w:bCs/>
          <w:sz w:val="28"/>
          <w:szCs w:val="28"/>
          <w:u w:val="single"/>
        </w:rPr>
        <w:t>AC</w:t>
      </w:r>
      <w:r w:rsidRPr="000D568E">
        <w:rPr>
          <w:rFonts w:ascii="David" w:hAnsi="David" w:cs="David"/>
          <w:b/>
          <w:bCs/>
          <w:sz w:val="28"/>
          <w:szCs w:val="28"/>
          <w:u w:val="single"/>
          <w:rtl/>
        </w:rPr>
        <w:t>) לרכבים חשמליים בשטחים ציבוריים</w:t>
      </w:r>
    </w:p>
    <w:p w14:paraId="55D63701" w14:textId="77777777" w:rsidR="00B1103C" w:rsidRDefault="00B1103C" w:rsidP="00B1103C">
      <w:pPr>
        <w:bidi/>
        <w:spacing w:after="0" w:line="360" w:lineRule="auto"/>
        <w:jc w:val="center"/>
        <w:rPr>
          <w:rFonts w:ascii="David" w:hAnsi="David" w:cs="David"/>
          <w:b/>
          <w:bCs/>
          <w:sz w:val="28"/>
          <w:szCs w:val="28"/>
          <w:u w:val="single"/>
          <w:rtl/>
        </w:rPr>
      </w:pPr>
    </w:p>
    <w:tbl>
      <w:tblPr>
        <w:tblStyle w:val="18"/>
        <w:bidiVisual/>
        <w:tblW w:w="0" w:type="auto"/>
        <w:jc w:val="center"/>
        <w:tblLook w:val="04A0" w:firstRow="1" w:lastRow="0" w:firstColumn="1" w:lastColumn="0" w:noHBand="0" w:noVBand="1"/>
      </w:tblPr>
      <w:tblGrid>
        <w:gridCol w:w="734"/>
        <w:gridCol w:w="1014"/>
        <w:gridCol w:w="1120"/>
        <w:gridCol w:w="2949"/>
        <w:gridCol w:w="2813"/>
      </w:tblGrid>
      <w:tr w:rsidR="00854717" w:rsidRPr="00707E4E" w14:paraId="6FF38AA9" w14:textId="77777777" w:rsidTr="000D568E">
        <w:trPr>
          <w:jc w:val="center"/>
        </w:trPr>
        <w:tc>
          <w:tcPr>
            <w:tcW w:w="0" w:type="auto"/>
            <w:vAlign w:val="center"/>
          </w:tcPr>
          <w:p w14:paraId="05D184DC" w14:textId="4CC2B256" w:rsidR="00854717" w:rsidRPr="00707E4E" w:rsidRDefault="00854717" w:rsidP="000D568E">
            <w:pPr>
              <w:tabs>
                <w:tab w:val="left" w:pos="8617"/>
              </w:tabs>
              <w:bidi/>
              <w:spacing w:line="360" w:lineRule="auto"/>
              <w:jc w:val="center"/>
              <w:rPr>
                <w:rFonts w:ascii="David" w:hAnsi="David" w:cs="David"/>
                <w:b/>
                <w:bCs/>
                <w:szCs w:val="24"/>
                <w:rtl/>
              </w:rPr>
            </w:pPr>
            <w:r>
              <w:rPr>
                <w:rFonts w:ascii="David" w:hAnsi="David" w:cs="David" w:hint="cs"/>
                <w:b/>
                <w:bCs/>
                <w:szCs w:val="24"/>
                <w:rtl/>
              </w:rPr>
              <w:t>מספר</w:t>
            </w:r>
          </w:p>
        </w:tc>
        <w:tc>
          <w:tcPr>
            <w:tcW w:w="0" w:type="auto"/>
            <w:vAlign w:val="center"/>
          </w:tcPr>
          <w:p w14:paraId="64018400" w14:textId="7C385511" w:rsidR="00854717" w:rsidRPr="00707E4E" w:rsidDel="001A33A9" w:rsidRDefault="00854717" w:rsidP="00707E4E">
            <w:pPr>
              <w:tabs>
                <w:tab w:val="left" w:pos="8617"/>
              </w:tabs>
              <w:bidi/>
              <w:spacing w:line="360" w:lineRule="auto"/>
              <w:jc w:val="center"/>
              <w:rPr>
                <w:rFonts w:ascii="David" w:hAnsi="David" w:cs="David"/>
                <w:b/>
                <w:bCs/>
                <w:szCs w:val="24"/>
                <w:rtl/>
              </w:rPr>
            </w:pPr>
            <w:r w:rsidRPr="00707E4E">
              <w:rPr>
                <w:rFonts w:ascii="David" w:hAnsi="David" w:cs="David"/>
                <w:b/>
                <w:bCs/>
                <w:szCs w:val="24"/>
                <w:rtl/>
              </w:rPr>
              <w:t xml:space="preserve">עמ' </w:t>
            </w:r>
            <w:r w:rsidRPr="00707E4E">
              <w:rPr>
                <w:rFonts w:ascii="David" w:hAnsi="David" w:cs="David" w:hint="eastAsia"/>
                <w:b/>
                <w:bCs/>
                <w:szCs w:val="24"/>
                <w:rtl/>
              </w:rPr>
              <w:t>ב</w:t>
            </w:r>
            <w:r w:rsidRPr="00707E4E">
              <w:rPr>
                <w:rFonts w:ascii="David" w:hAnsi="David" w:cs="David"/>
                <w:b/>
                <w:bCs/>
                <w:szCs w:val="24"/>
                <w:rtl/>
              </w:rPr>
              <w:t xml:space="preserve">מסמכי </w:t>
            </w:r>
            <w:r w:rsidRPr="00707E4E">
              <w:rPr>
                <w:rFonts w:ascii="David" w:hAnsi="David" w:cs="David" w:hint="cs"/>
                <w:b/>
                <w:bCs/>
                <w:szCs w:val="24"/>
                <w:rtl/>
              </w:rPr>
              <w:t>הקול הקורא</w:t>
            </w:r>
          </w:p>
        </w:tc>
        <w:tc>
          <w:tcPr>
            <w:tcW w:w="0" w:type="auto"/>
            <w:vAlign w:val="center"/>
          </w:tcPr>
          <w:p w14:paraId="2931DA5B" w14:textId="77777777" w:rsidR="00854717" w:rsidRPr="00707E4E" w:rsidRDefault="00854717" w:rsidP="00707E4E">
            <w:pPr>
              <w:tabs>
                <w:tab w:val="left" w:pos="8617"/>
              </w:tabs>
              <w:bidi/>
              <w:spacing w:line="360" w:lineRule="auto"/>
              <w:jc w:val="center"/>
              <w:rPr>
                <w:rFonts w:ascii="David" w:hAnsi="David" w:cs="David"/>
                <w:b/>
                <w:bCs/>
                <w:szCs w:val="24"/>
                <w:rtl/>
              </w:rPr>
            </w:pPr>
            <w:r w:rsidRPr="00707E4E">
              <w:rPr>
                <w:rFonts w:ascii="David" w:hAnsi="David" w:cs="David"/>
                <w:b/>
                <w:bCs/>
                <w:szCs w:val="24"/>
                <w:rtl/>
              </w:rPr>
              <w:t>מס' סעיף</w:t>
            </w:r>
          </w:p>
        </w:tc>
        <w:tc>
          <w:tcPr>
            <w:tcW w:w="0" w:type="auto"/>
            <w:vAlign w:val="center"/>
          </w:tcPr>
          <w:p w14:paraId="78928D2D" w14:textId="77777777" w:rsidR="00854717" w:rsidRPr="00707E4E" w:rsidRDefault="00854717" w:rsidP="00707E4E">
            <w:pPr>
              <w:tabs>
                <w:tab w:val="left" w:pos="8617"/>
              </w:tabs>
              <w:bidi/>
              <w:spacing w:line="360" w:lineRule="auto"/>
              <w:jc w:val="center"/>
              <w:rPr>
                <w:rFonts w:ascii="David" w:hAnsi="David" w:cs="David"/>
                <w:b/>
                <w:bCs/>
                <w:szCs w:val="24"/>
                <w:rtl/>
              </w:rPr>
            </w:pPr>
            <w:r w:rsidRPr="00707E4E">
              <w:rPr>
                <w:rFonts w:ascii="David" w:hAnsi="David" w:cs="David"/>
                <w:b/>
                <w:bCs/>
                <w:szCs w:val="24"/>
                <w:rtl/>
              </w:rPr>
              <w:t>פירוט השאלה / בקשת ההבהרה</w:t>
            </w:r>
          </w:p>
        </w:tc>
        <w:tc>
          <w:tcPr>
            <w:tcW w:w="0" w:type="auto"/>
            <w:vAlign w:val="center"/>
          </w:tcPr>
          <w:p w14:paraId="293EF96D" w14:textId="77777777" w:rsidR="00854717" w:rsidRPr="00707E4E" w:rsidRDefault="00854717" w:rsidP="00707E4E">
            <w:pPr>
              <w:tabs>
                <w:tab w:val="left" w:pos="8617"/>
              </w:tabs>
              <w:bidi/>
              <w:spacing w:line="360" w:lineRule="auto"/>
              <w:jc w:val="center"/>
              <w:rPr>
                <w:rFonts w:ascii="David" w:hAnsi="David" w:cs="David"/>
                <w:b/>
                <w:bCs/>
                <w:szCs w:val="24"/>
                <w:rtl/>
              </w:rPr>
            </w:pPr>
            <w:r w:rsidRPr="00707E4E">
              <w:rPr>
                <w:rFonts w:ascii="David" w:hAnsi="David" w:cs="David" w:hint="eastAsia"/>
                <w:b/>
                <w:bCs/>
                <w:szCs w:val="24"/>
                <w:rtl/>
              </w:rPr>
              <w:t>תשובות</w:t>
            </w:r>
            <w:r w:rsidRPr="00707E4E">
              <w:rPr>
                <w:rFonts w:ascii="David" w:hAnsi="David" w:cs="David"/>
                <w:b/>
                <w:bCs/>
                <w:szCs w:val="24"/>
                <w:rtl/>
              </w:rPr>
              <w:t xml:space="preserve"> </w:t>
            </w:r>
            <w:r w:rsidRPr="00707E4E">
              <w:rPr>
                <w:rFonts w:ascii="David" w:hAnsi="David" w:cs="David" w:hint="eastAsia"/>
                <w:b/>
                <w:bCs/>
                <w:szCs w:val="24"/>
                <w:rtl/>
              </w:rPr>
              <w:t>הבהרה</w:t>
            </w:r>
          </w:p>
        </w:tc>
      </w:tr>
      <w:tr w:rsidR="00854717" w:rsidRPr="00707E4E" w14:paraId="4E42932C" w14:textId="77777777" w:rsidTr="00EA256E">
        <w:trPr>
          <w:jc w:val="center"/>
        </w:trPr>
        <w:tc>
          <w:tcPr>
            <w:tcW w:w="0" w:type="auto"/>
          </w:tcPr>
          <w:p w14:paraId="00824147" w14:textId="64406D6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w:t>
            </w:r>
          </w:p>
        </w:tc>
        <w:tc>
          <w:tcPr>
            <w:tcW w:w="0" w:type="auto"/>
          </w:tcPr>
          <w:p w14:paraId="6D1B5AD8" w14:textId="466B5E6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2</w:t>
            </w:r>
          </w:p>
        </w:tc>
        <w:tc>
          <w:tcPr>
            <w:tcW w:w="0" w:type="auto"/>
          </w:tcPr>
          <w:p w14:paraId="4D790E93" w14:textId="5430D97B"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1.6</w:t>
            </w:r>
          </w:p>
        </w:tc>
        <w:tc>
          <w:tcPr>
            <w:tcW w:w="0" w:type="auto"/>
          </w:tcPr>
          <w:p w14:paraId="7A361A5E" w14:textId="77777777"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חובה לספק את העמדה יחד עם כבל טעינה</w:t>
            </w:r>
            <w:r w:rsidRPr="00EA256E">
              <w:rPr>
                <w:rFonts w:ascii="David" w:hAnsi="David" w:cs="David"/>
                <w:sz w:val="24"/>
                <w:szCs w:val="24"/>
              </w:rPr>
              <w:t>?</w:t>
            </w:r>
          </w:p>
          <w:p w14:paraId="3830EBDA" w14:textId="089E77F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לא ברור מכיוון שבמפרט המקצועי בסעיף 2.2.2 יש אפשרות בחירה.</w:t>
            </w:r>
          </w:p>
        </w:tc>
        <w:tc>
          <w:tcPr>
            <w:tcW w:w="0" w:type="auto"/>
          </w:tcPr>
          <w:p w14:paraId="47D4EADA" w14:textId="781AFD82" w:rsidR="00854717" w:rsidRPr="00EA256E" w:rsidRDefault="00854717" w:rsidP="00A02E14">
            <w:pPr>
              <w:tabs>
                <w:tab w:val="left" w:pos="8617"/>
              </w:tabs>
              <w:bidi/>
              <w:spacing w:line="276" w:lineRule="auto"/>
              <w:rPr>
                <w:rFonts w:ascii="David" w:hAnsi="David" w:cs="David"/>
                <w:sz w:val="24"/>
                <w:szCs w:val="24"/>
              </w:rPr>
            </w:pPr>
            <w:r>
              <w:rPr>
                <w:rFonts w:ascii="David" w:hAnsi="David" w:cs="David" w:hint="cs"/>
                <w:sz w:val="24"/>
                <w:szCs w:val="24"/>
                <w:rtl/>
              </w:rPr>
              <w:t>העמדה יכול להגיע עם כבל טעינה מובנה או עם שקע (ללא כבל טעינה).</w:t>
            </w:r>
          </w:p>
        </w:tc>
      </w:tr>
      <w:tr w:rsidR="00854717" w:rsidRPr="00707E4E" w14:paraId="2FC6BEEC" w14:textId="77777777" w:rsidTr="00EA256E">
        <w:trPr>
          <w:jc w:val="center"/>
        </w:trPr>
        <w:tc>
          <w:tcPr>
            <w:tcW w:w="0" w:type="auto"/>
          </w:tcPr>
          <w:p w14:paraId="7AC8F533" w14:textId="5518CDC9"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2</w:t>
            </w:r>
          </w:p>
        </w:tc>
        <w:tc>
          <w:tcPr>
            <w:tcW w:w="0" w:type="auto"/>
          </w:tcPr>
          <w:p w14:paraId="1A9939C4" w14:textId="6532B17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13</w:t>
            </w:r>
          </w:p>
        </w:tc>
        <w:tc>
          <w:tcPr>
            <w:tcW w:w="0" w:type="auto"/>
          </w:tcPr>
          <w:p w14:paraId="0349D5B2" w14:textId="5C07CED7"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א'1 2.2.6</w:t>
            </w:r>
          </w:p>
        </w:tc>
        <w:tc>
          <w:tcPr>
            <w:tcW w:w="0" w:type="auto"/>
          </w:tcPr>
          <w:p w14:paraId="4297B7B3" w14:textId="0C373D6D"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קיים מערך מטענים אשר מחובר לרשת ניהול (באמצעות פרוטוקול פרטי), ומערכת הניהול עונה לכל דרישות הקול הקורא. בנוסף, קיימת אופציית חיבור באמצעות פרוטוקול </w:t>
            </w:r>
            <w:r w:rsidRPr="00EA256E">
              <w:rPr>
                <w:rFonts w:ascii="David" w:hAnsi="David" w:cs="David"/>
                <w:sz w:val="24"/>
                <w:szCs w:val="24"/>
              </w:rPr>
              <w:t>OCPP</w:t>
            </w:r>
            <w:r w:rsidRPr="00EA256E">
              <w:rPr>
                <w:rFonts w:ascii="David" w:hAnsi="David" w:cs="David"/>
                <w:sz w:val="24"/>
                <w:szCs w:val="24"/>
                <w:rtl/>
              </w:rPr>
              <w:t xml:space="preserve"> בין רשת הניהול הפרטית לרשת ניהול פתוחה. אופציית ה-</w:t>
            </w:r>
            <w:r w:rsidRPr="00EA256E">
              <w:rPr>
                <w:rFonts w:ascii="David" w:hAnsi="David" w:cs="David"/>
                <w:sz w:val="24"/>
                <w:szCs w:val="24"/>
              </w:rPr>
              <w:t>OCPP</w:t>
            </w:r>
            <w:r w:rsidRPr="00EA256E">
              <w:rPr>
                <w:rFonts w:ascii="David" w:hAnsi="David" w:cs="David"/>
                <w:sz w:val="24"/>
                <w:szCs w:val="24"/>
                <w:rtl/>
              </w:rPr>
              <w:t xml:space="preserve"> אינה בשימוש כל עוד מערכת הניהול הפרטית פעילה, אך היא תוכל לשמש כגיבוי או חלופה לרשת זו במקרה הצורך. האם קונפיגורציה זו עונה לדרישות המכרז?</w:t>
            </w:r>
          </w:p>
        </w:tc>
        <w:tc>
          <w:tcPr>
            <w:tcW w:w="0" w:type="auto"/>
          </w:tcPr>
          <w:p w14:paraId="516F240C" w14:textId="1FB93A8A" w:rsidR="00854717" w:rsidRPr="00EA256E" w:rsidRDefault="00854717" w:rsidP="0005754C">
            <w:pPr>
              <w:tabs>
                <w:tab w:val="left" w:pos="8617"/>
              </w:tabs>
              <w:bidi/>
              <w:spacing w:line="276" w:lineRule="auto"/>
              <w:rPr>
                <w:rFonts w:ascii="David" w:hAnsi="David" w:cs="David"/>
                <w:sz w:val="24"/>
                <w:szCs w:val="24"/>
                <w:rtl/>
              </w:rPr>
            </w:pPr>
            <w:r w:rsidRPr="008001F9">
              <w:rPr>
                <w:rFonts w:ascii="David" w:hAnsi="David" w:cs="David" w:hint="cs"/>
                <w:sz w:val="24"/>
                <w:szCs w:val="24"/>
                <w:rtl/>
              </w:rPr>
              <w:t>ככל שאופציית ה-</w:t>
            </w:r>
            <w:r w:rsidRPr="008001F9">
              <w:rPr>
                <w:rFonts w:ascii="David" w:hAnsi="David" w:cs="David" w:hint="cs"/>
                <w:sz w:val="24"/>
                <w:szCs w:val="24"/>
              </w:rPr>
              <w:t>OCPP</w:t>
            </w:r>
            <w:r w:rsidRPr="008001F9">
              <w:rPr>
                <w:rFonts w:ascii="David" w:hAnsi="David" w:cs="David" w:hint="cs"/>
                <w:sz w:val="24"/>
                <w:szCs w:val="24"/>
                <w:rtl/>
              </w:rPr>
              <w:t xml:space="preserve"> יכולה להחליף את רשת הניהול הפרטית, הקונפיגורציה מקובלת.</w:t>
            </w:r>
          </w:p>
        </w:tc>
      </w:tr>
      <w:tr w:rsidR="00854717" w:rsidRPr="00707E4E" w14:paraId="62AB68E9" w14:textId="77777777" w:rsidTr="00EA256E">
        <w:trPr>
          <w:jc w:val="center"/>
        </w:trPr>
        <w:tc>
          <w:tcPr>
            <w:tcW w:w="0" w:type="auto"/>
          </w:tcPr>
          <w:p w14:paraId="10272A1E" w14:textId="70D6BF1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3</w:t>
            </w:r>
          </w:p>
        </w:tc>
        <w:tc>
          <w:tcPr>
            <w:tcW w:w="0" w:type="auto"/>
          </w:tcPr>
          <w:p w14:paraId="560EBEBE" w14:textId="672AB4EC"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13-14</w:t>
            </w:r>
          </w:p>
        </w:tc>
        <w:tc>
          <w:tcPr>
            <w:tcW w:w="0" w:type="auto"/>
          </w:tcPr>
          <w:p w14:paraId="0EB873D7" w14:textId="10BB9DB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א'1 2.3.2</w:t>
            </w:r>
          </w:p>
        </w:tc>
        <w:tc>
          <w:tcPr>
            <w:tcW w:w="0" w:type="auto"/>
          </w:tcPr>
          <w:p w14:paraId="5540B966" w14:textId="205E280A"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מה ההגדרה של אתרים שומרי שבת? האם עמדת טעינה ברחוב הציבורי מוגדרת כשומרת שבת?</w:t>
            </w:r>
          </w:p>
        </w:tc>
        <w:tc>
          <w:tcPr>
            <w:tcW w:w="0" w:type="auto"/>
          </w:tcPr>
          <w:p w14:paraId="2F156409" w14:textId="5118CF61"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אתר שומר שבת הנו אתר שאינו פעיל בשבת, למשל מרכז קניות הסגור בשבת. עמדות טעינה ברחוב ציבורי אינן מוגדרות כשומרות שבת. </w:t>
            </w:r>
          </w:p>
        </w:tc>
      </w:tr>
      <w:tr w:rsidR="00854717" w:rsidRPr="00707E4E" w14:paraId="30D33BBE" w14:textId="77777777" w:rsidTr="00EA256E">
        <w:trPr>
          <w:jc w:val="center"/>
        </w:trPr>
        <w:tc>
          <w:tcPr>
            <w:tcW w:w="0" w:type="auto"/>
          </w:tcPr>
          <w:p w14:paraId="6ADC0BD0" w14:textId="796D6503"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4</w:t>
            </w:r>
          </w:p>
        </w:tc>
        <w:tc>
          <w:tcPr>
            <w:tcW w:w="0" w:type="auto"/>
          </w:tcPr>
          <w:p w14:paraId="4106AEB1"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Pr>
          <w:p w14:paraId="38689C96" w14:textId="4168A86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א'1 2.4.4</w:t>
            </w:r>
          </w:p>
        </w:tc>
        <w:tc>
          <w:tcPr>
            <w:tcW w:w="0" w:type="auto"/>
          </w:tcPr>
          <w:p w14:paraId="204BE9A1" w14:textId="4062BD9A"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ניתן להתקין עמדה בחניית נכים?</w:t>
            </w:r>
          </w:p>
        </w:tc>
        <w:tc>
          <w:tcPr>
            <w:tcW w:w="0" w:type="auto"/>
          </w:tcPr>
          <w:p w14:paraId="1B4E95BD" w14:textId="4EBDF2DC"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מקום החניה הצמוד לעמדת הטעינה חייב להיות ייעודי עבור רכב חשמלי.</w:t>
            </w:r>
          </w:p>
        </w:tc>
      </w:tr>
      <w:tr w:rsidR="00854717" w:rsidRPr="00707E4E" w14:paraId="751A4EDC" w14:textId="77777777" w:rsidTr="00EA256E">
        <w:trPr>
          <w:jc w:val="center"/>
        </w:trPr>
        <w:tc>
          <w:tcPr>
            <w:tcW w:w="0" w:type="auto"/>
          </w:tcPr>
          <w:p w14:paraId="1872D344" w14:textId="74C922F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lastRenderedPageBreak/>
              <w:t>5</w:t>
            </w:r>
          </w:p>
        </w:tc>
        <w:tc>
          <w:tcPr>
            <w:tcW w:w="0" w:type="auto"/>
          </w:tcPr>
          <w:p w14:paraId="52ACF221"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Pr>
          <w:p w14:paraId="4FD1C3EA" w14:textId="440C38B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א'1 2.4.5</w:t>
            </w:r>
          </w:p>
        </w:tc>
        <w:tc>
          <w:tcPr>
            <w:tcW w:w="0" w:type="auto"/>
          </w:tcPr>
          <w:p w14:paraId="3D55BF60" w14:textId="0A0237F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באופן ברור ובולט" – האם יש גודל מינימלי של שלט? האם צביעת מדרכה/כביש מספיקה?</w:t>
            </w:r>
          </w:p>
        </w:tc>
        <w:tc>
          <w:tcPr>
            <w:tcW w:w="0" w:type="auto"/>
          </w:tcPr>
          <w:p w14:paraId="1D9B97C6" w14:textId="6753A3D2" w:rsidR="00854717" w:rsidRPr="00EA256E" w:rsidRDefault="00854717" w:rsidP="0005754C">
            <w:pPr>
              <w:tabs>
                <w:tab w:val="left" w:pos="8617"/>
              </w:tabs>
              <w:bidi/>
              <w:spacing w:line="276" w:lineRule="auto"/>
              <w:rPr>
                <w:rFonts w:ascii="David" w:hAnsi="David" w:cs="David"/>
                <w:sz w:val="24"/>
                <w:szCs w:val="24"/>
                <w:rtl/>
              </w:rPr>
            </w:pPr>
            <w:r w:rsidRPr="00A4742D">
              <w:rPr>
                <w:rFonts w:ascii="David" w:hAnsi="David" w:cs="David"/>
                <w:sz w:val="24"/>
                <w:szCs w:val="24"/>
                <w:rtl/>
              </w:rPr>
              <w:t>אין גודל מינימלי של שלט</w:t>
            </w:r>
            <w:r>
              <w:rPr>
                <w:rFonts w:ascii="David" w:hAnsi="David" w:cs="David" w:hint="cs"/>
                <w:sz w:val="24"/>
                <w:szCs w:val="24"/>
                <w:rtl/>
              </w:rPr>
              <w:t>, אך כפי שמצוין, על השלט להיות ברור ובולט</w:t>
            </w:r>
            <w:r w:rsidRPr="00A4742D">
              <w:rPr>
                <w:rFonts w:ascii="David" w:hAnsi="David" w:cs="David"/>
                <w:sz w:val="24"/>
                <w:szCs w:val="24"/>
                <w:rtl/>
              </w:rPr>
              <w:t>.</w:t>
            </w:r>
            <w:r>
              <w:rPr>
                <w:rFonts w:ascii="David" w:hAnsi="David" w:cs="David" w:hint="cs"/>
                <w:sz w:val="24"/>
                <w:szCs w:val="24"/>
                <w:rtl/>
              </w:rPr>
              <w:t xml:space="preserve"> מאחר ונדרש שלט, </w:t>
            </w:r>
            <w:r w:rsidRPr="00A4742D">
              <w:rPr>
                <w:rFonts w:ascii="David" w:hAnsi="David" w:cs="David"/>
                <w:sz w:val="24"/>
                <w:szCs w:val="24"/>
                <w:rtl/>
              </w:rPr>
              <w:t>צביעת המדרכה אינ</w:t>
            </w:r>
            <w:r>
              <w:rPr>
                <w:rFonts w:ascii="David" w:hAnsi="David" w:cs="David" w:hint="cs"/>
                <w:sz w:val="24"/>
                <w:szCs w:val="24"/>
                <w:rtl/>
              </w:rPr>
              <w:t>נ</w:t>
            </w:r>
            <w:r w:rsidRPr="00A4742D">
              <w:rPr>
                <w:rFonts w:ascii="David" w:hAnsi="David" w:cs="David"/>
                <w:sz w:val="24"/>
                <w:szCs w:val="24"/>
                <w:rtl/>
              </w:rPr>
              <w:t>ה מספיקה</w:t>
            </w:r>
            <w:r>
              <w:rPr>
                <w:rFonts w:ascii="David" w:hAnsi="David" w:cs="David" w:hint="cs"/>
                <w:sz w:val="24"/>
                <w:szCs w:val="24"/>
                <w:rtl/>
              </w:rPr>
              <w:t>.</w:t>
            </w:r>
          </w:p>
        </w:tc>
      </w:tr>
      <w:tr w:rsidR="00854717" w:rsidRPr="00707E4E" w14:paraId="7368408B" w14:textId="77777777" w:rsidTr="00EA256E">
        <w:trPr>
          <w:jc w:val="center"/>
        </w:trPr>
        <w:tc>
          <w:tcPr>
            <w:tcW w:w="0" w:type="auto"/>
          </w:tcPr>
          <w:p w14:paraId="3EF440D2" w14:textId="634E655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6</w:t>
            </w:r>
          </w:p>
        </w:tc>
        <w:tc>
          <w:tcPr>
            <w:tcW w:w="0" w:type="auto"/>
          </w:tcPr>
          <w:p w14:paraId="3D3ABADA"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Pr>
          <w:p w14:paraId="111F0ECC" w14:textId="619B2F7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א'1 2.5.2</w:t>
            </w:r>
          </w:p>
        </w:tc>
        <w:tc>
          <w:tcPr>
            <w:tcW w:w="0" w:type="auto"/>
          </w:tcPr>
          <w:p w14:paraId="12AA5D36" w14:textId="77777777"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שעות פעילות המוקד – העמדה עובדת 24 שעות , האם נדרש מוקד</w:t>
            </w:r>
            <w:r w:rsidRPr="00EA256E">
              <w:rPr>
                <w:rFonts w:ascii="David" w:hAnsi="David" w:cs="David"/>
                <w:sz w:val="24"/>
                <w:szCs w:val="24"/>
              </w:rPr>
              <w:t xml:space="preserve"> IN-HOUSE  </w:t>
            </w:r>
          </w:p>
          <w:p w14:paraId="6F87542A" w14:textId="2CC6A37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של 24 שעות??  או האם הדרישה במוקד פנימי רק בשעות העבודה ובשעות הערב ניתן להשתמש במוקד חיצוני?</w:t>
            </w:r>
          </w:p>
        </w:tc>
        <w:tc>
          <w:tcPr>
            <w:tcW w:w="0" w:type="auto"/>
          </w:tcPr>
          <w:p w14:paraId="35B4C7F8" w14:textId="2C12540F" w:rsidR="00854717" w:rsidRPr="00EA256E" w:rsidRDefault="00854717" w:rsidP="0005754C">
            <w:pPr>
              <w:tabs>
                <w:tab w:val="left" w:pos="8617"/>
              </w:tabs>
              <w:bidi/>
              <w:spacing w:line="276" w:lineRule="auto"/>
              <w:rPr>
                <w:rFonts w:ascii="David" w:hAnsi="David" w:cs="David"/>
                <w:sz w:val="24"/>
                <w:szCs w:val="24"/>
                <w:rtl/>
              </w:rPr>
            </w:pPr>
            <w:r w:rsidRPr="00AD1D10">
              <w:rPr>
                <w:rFonts w:ascii="David" w:hAnsi="David" w:cs="David" w:hint="cs"/>
                <w:sz w:val="24"/>
                <w:szCs w:val="24"/>
                <w:rtl/>
              </w:rPr>
              <w:t>ניתן להשתמש במוקד חיצוני או פנימי, כל עוד הוא עונה על דרישות סעיף 2.5 בנספח א' 1.</w:t>
            </w:r>
          </w:p>
        </w:tc>
      </w:tr>
      <w:tr w:rsidR="00854717" w:rsidRPr="00707E4E" w14:paraId="37418AD5" w14:textId="77777777" w:rsidTr="00EA256E">
        <w:trPr>
          <w:jc w:val="center"/>
        </w:trPr>
        <w:tc>
          <w:tcPr>
            <w:tcW w:w="0" w:type="auto"/>
          </w:tcPr>
          <w:p w14:paraId="0ED6B3BE" w14:textId="5191D8AC"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7</w:t>
            </w:r>
          </w:p>
        </w:tc>
        <w:tc>
          <w:tcPr>
            <w:tcW w:w="0" w:type="auto"/>
          </w:tcPr>
          <w:p w14:paraId="7E040B7B" w14:textId="132F69D8"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3</w:t>
            </w:r>
          </w:p>
        </w:tc>
        <w:tc>
          <w:tcPr>
            <w:tcW w:w="0" w:type="auto"/>
            <w:shd w:val="clear" w:color="auto" w:fill="auto"/>
          </w:tcPr>
          <w:p w14:paraId="7C395934" w14:textId="1CFC2E1B"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1.14.2</w:t>
            </w:r>
          </w:p>
        </w:tc>
        <w:tc>
          <w:tcPr>
            <w:tcW w:w="0" w:type="auto"/>
            <w:shd w:val="clear" w:color="auto" w:fill="auto"/>
          </w:tcPr>
          <w:p w14:paraId="3F2012E8" w14:textId="118182D9"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מדוע עלויות התכנון, הייעוץ הניהול והפיקוח אינן מוכרות לעניין הסיוע? שהרי לא ניתן להקים את העמדה רק ע"ב המרכיבים הפיזיים הקבועים בסעיף 1.14.1 והרכיבים המנויים בסעיף 1.14.2 הינם חלק אינטגרלי מפרויקט מעיין זה.</w:t>
            </w:r>
          </w:p>
        </w:tc>
        <w:tc>
          <w:tcPr>
            <w:tcW w:w="0" w:type="auto"/>
          </w:tcPr>
          <w:p w14:paraId="4C82213A" w14:textId="5FC3643E"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854717" w:rsidRPr="00707E4E" w14:paraId="3C4E5667" w14:textId="77777777" w:rsidTr="00EA256E">
        <w:trPr>
          <w:jc w:val="center"/>
        </w:trPr>
        <w:tc>
          <w:tcPr>
            <w:tcW w:w="0" w:type="auto"/>
          </w:tcPr>
          <w:p w14:paraId="4B8D24B7" w14:textId="63322F2D"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8</w:t>
            </w:r>
          </w:p>
        </w:tc>
        <w:tc>
          <w:tcPr>
            <w:tcW w:w="0" w:type="auto"/>
          </w:tcPr>
          <w:p w14:paraId="50249285" w14:textId="30858BC9"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3</w:t>
            </w:r>
          </w:p>
        </w:tc>
        <w:tc>
          <w:tcPr>
            <w:tcW w:w="0" w:type="auto"/>
            <w:shd w:val="clear" w:color="auto" w:fill="auto"/>
          </w:tcPr>
          <w:p w14:paraId="2615D814" w14:textId="0E506667"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1.14.3</w:t>
            </w:r>
          </w:p>
        </w:tc>
        <w:tc>
          <w:tcPr>
            <w:tcW w:w="0" w:type="auto"/>
            <w:shd w:val="clear" w:color="auto" w:fill="auto"/>
          </w:tcPr>
          <w:p w14:paraId="2F0F2FFD" w14:textId="3D7542BA"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נבקשכם להסיר את המגבלה בדבר הכרה רק בהוצאות שבוצעו לאחר תאריך ההודעה על הזכייה.</w:t>
            </w:r>
          </w:p>
        </w:tc>
        <w:tc>
          <w:tcPr>
            <w:tcW w:w="0" w:type="auto"/>
          </w:tcPr>
          <w:p w14:paraId="74B0C3A4" w14:textId="3D92D0F8"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854717" w:rsidRPr="00707E4E" w14:paraId="57F939E3" w14:textId="77777777" w:rsidTr="00EA256E">
        <w:trPr>
          <w:jc w:val="center"/>
        </w:trPr>
        <w:tc>
          <w:tcPr>
            <w:tcW w:w="0" w:type="auto"/>
          </w:tcPr>
          <w:p w14:paraId="543630F4" w14:textId="1748B26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9</w:t>
            </w:r>
          </w:p>
        </w:tc>
        <w:tc>
          <w:tcPr>
            <w:tcW w:w="0" w:type="auto"/>
          </w:tcPr>
          <w:p w14:paraId="290BFD16" w14:textId="568DB415"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5</w:t>
            </w:r>
          </w:p>
        </w:tc>
        <w:tc>
          <w:tcPr>
            <w:tcW w:w="0" w:type="auto"/>
            <w:shd w:val="clear" w:color="auto" w:fill="auto"/>
          </w:tcPr>
          <w:p w14:paraId="4BF9077D" w14:textId="154273A8"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4.4</w:t>
            </w:r>
          </w:p>
        </w:tc>
        <w:tc>
          <w:tcPr>
            <w:tcW w:w="0" w:type="auto"/>
            <w:shd w:val="clear" w:color="auto" w:fill="auto"/>
          </w:tcPr>
          <w:p w14:paraId="2BA11FBA" w14:textId="315BA855"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תקופת ההתקשרות – על-פניו ועל בסיס התחזיות באשר לקצב חדירת הרכבים החשמליים לישראל , נראה כי תקופה הפעלה של 5 שנים אינה מספקת להקמת מיזם העומד בכוחות עצמו מבחינת כלכלית. נבקשכם לבחון הארכת תקופת ההתקשרות ל-20 שנה (בדומה להסדרה שהייתה בתחום מערכות האנרגיה הסולאריות שהותקנו במרחב המוניציפאלי בשעתו).</w:t>
            </w:r>
          </w:p>
        </w:tc>
        <w:tc>
          <w:tcPr>
            <w:tcW w:w="0" w:type="auto"/>
          </w:tcPr>
          <w:p w14:paraId="5F4AE9D3" w14:textId="5AC26EA9"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מינימום ההפעלה הוא 5 שנים, אך </w:t>
            </w:r>
            <w:r w:rsidRPr="00D83BF6">
              <w:rPr>
                <w:rFonts w:ascii="David" w:hAnsi="David" w:cs="David" w:hint="cs"/>
                <w:sz w:val="24"/>
                <w:szCs w:val="24"/>
                <w:rtl/>
              </w:rPr>
              <w:t>הקול הקורא אינ</w:t>
            </w:r>
            <w:r>
              <w:rPr>
                <w:rFonts w:ascii="David" w:hAnsi="David" w:cs="David" w:hint="cs"/>
                <w:sz w:val="24"/>
                <w:szCs w:val="24"/>
                <w:rtl/>
              </w:rPr>
              <w:t>נ</w:t>
            </w:r>
            <w:r w:rsidRPr="00D83BF6">
              <w:rPr>
                <w:rFonts w:ascii="David" w:hAnsi="David" w:cs="David" w:hint="cs"/>
                <w:sz w:val="24"/>
                <w:szCs w:val="24"/>
                <w:rtl/>
              </w:rPr>
              <w:t>ו מונע מהזוכה להפעיל את העמדות לפרק זמן העולה על 5 שנים. יובהר כי הזוכה לא יקבל תמורה</w:t>
            </w:r>
            <w:r>
              <w:rPr>
                <w:rFonts w:ascii="David" w:hAnsi="David" w:cs="David" w:hint="cs"/>
                <w:sz w:val="24"/>
                <w:szCs w:val="24"/>
                <w:rtl/>
              </w:rPr>
              <w:t xml:space="preserve"> נוספת</w:t>
            </w:r>
            <w:r w:rsidRPr="00D83BF6">
              <w:rPr>
                <w:rFonts w:ascii="David" w:hAnsi="David" w:cs="David" w:hint="cs"/>
                <w:sz w:val="24"/>
                <w:szCs w:val="24"/>
                <w:rtl/>
              </w:rPr>
              <w:t xml:space="preserve"> בגין הפעלת העמדות</w:t>
            </w:r>
            <w:r>
              <w:rPr>
                <w:rFonts w:ascii="David" w:hAnsi="David" w:cs="David" w:hint="cs"/>
                <w:sz w:val="24"/>
                <w:szCs w:val="24"/>
                <w:rtl/>
              </w:rPr>
              <w:t xml:space="preserve"> לפרק זמן העולה על 5 שנים</w:t>
            </w:r>
            <w:r w:rsidRPr="00D83BF6">
              <w:rPr>
                <w:rFonts w:ascii="David" w:hAnsi="David" w:cs="David" w:hint="cs"/>
                <w:sz w:val="24"/>
                <w:szCs w:val="24"/>
                <w:rtl/>
              </w:rPr>
              <w:t xml:space="preserve">, מעבר למענק הכספי </w:t>
            </w:r>
            <w:r>
              <w:rPr>
                <w:rFonts w:ascii="David" w:hAnsi="David" w:cs="David" w:hint="cs"/>
                <w:sz w:val="24"/>
                <w:szCs w:val="24"/>
                <w:rtl/>
              </w:rPr>
              <w:t>בו</w:t>
            </w:r>
            <w:r w:rsidRPr="00D83BF6">
              <w:rPr>
                <w:rFonts w:ascii="David" w:hAnsi="David" w:cs="David" w:hint="cs"/>
                <w:sz w:val="24"/>
                <w:szCs w:val="24"/>
                <w:rtl/>
              </w:rPr>
              <w:t xml:space="preserve"> זכה</w:t>
            </w:r>
            <w:r>
              <w:rPr>
                <w:rFonts w:ascii="David" w:hAnsi="David" w:cs="David" w:hint="cs"/>
                <w:sz w:val="24"/>
                <w:szCs w:val="24"/>
                <w:rtl/>
              </w:rPr>
              <w:t>.</w:t>
            </w:r>
          </w:p>
        </w:tc>
      </w:tr>
      <w:tr w:rsidR="00854717" w:rsidRPr="00707E4E" w14:paraId="30038797" w14:textId="77777777" w:rsidTr="00EA256E">
        <w:trPr>
          <w:jc w:val="center"/>
        </w:trPr>
        <w:tc>
          <w:tcPr>
            <w:tcW w:w="0" w:type="auto"/>
          </w:tcPr>
          <w:p w14:paraId="4126A531" w14:textId="477D1B1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10</w:t>
            </w:r>
          </w:p>
        </w:tc>
        <w:tc>
          <w:tcPr>
            <w:tcW w:w="0" w:type="auto"/>
            <w:tcBorders>
              <w:bottom w:val="single" w:sz="4" w:space="0" w:color="auto"/>
            </w:tcBorders>
          </w:tcPr>
          <w:p w14:paraId="7EAE7C98" w14:textId="2455967A"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7</w:t>
            </w:r>
          </w:p>
        </w:tc>
        <w:tc>
          <w:tcPr>
            <w:tcW w:w="0" w:type="auto"/>
            <w:tcBorders>
              <w:bottom w:val="single" w:sz="4" w:space="0" w:color="auto"/>
            </w:tcBorders>
            <w:shd w:val="clear" w:color="auto" w:fill="auto"/>
          </w:tcPr>
          <w:p w14:paraId="06EED60C" w14:textId="027A98B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5</w:t>
            </w:r>
          </w:p>
        </w:tc>
        <w:tc>
          <w:tcPr>
            <w:tcW w:w="0" w:type="auto"/>
            <w:tcBorders>
              <w:bottom w:val="single" w:sz="4" w:space="0" w:color="auto"/>
            </w:tcBorders>
            <w:shd w:val="clear" w:color="auto" w:fill="auto"/>
          </w:tcPr>
          <w:p w14:paraId="13964388" w14:textId="3442835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ערבויות - לאור העובדה שמדובר בשוק המצוי בתחילת דרכו בישראל והתמיכה הממשלתית הינה חיונית לשם פריסת תשתית טעינה ראשונית, נבקשכם לשקול ביטול הדרישה להעמדת הערבויות או לחילופין נבקשכם לדחות את התשלום </w:t>
            </w:r>
            <w:r w:rsidRPr="00EA256E">
              <w:rPr>
                <w:rFonts w:ascii="David" w:hAnsi="David" w:cs="David"/>
                <w:sz w:val="24"/>
                <w:szCs w:val="24"/>
                <w:rtl/>
              </w:rPr>
              <w:lastRenderedPageBreak/>
              <w:t>הראשון בשיעור של 25% שאמור להינתן עם חתימת ההסכם למועד דוח הביניים ושהערבות למשרד תועמד על ידי חברה חיצונית שתזכה במכרז של הרשות.</w:t>
            </w:r>
          </w:p>
        </w:tc>
        <w:tc>
          <w:tcPr>
            <w:tcW w:w="0" w:type="auto"/>
          </w:tcPr>
          <w:p w14:paraId="06A98297" w14:textId="35621905"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 xml:space="preserve">הבקשה נדחית. </w:t>
            </w:r>
          </w:p>
        </w:tc>
      </w:tr>
      <w:tr w:rsidR="00854717" w:rsidRPr="00707E4E" w14:paraId="29DE4E29" w14:textId="77777777" w:rsidTr="00EA256E">
        <w:trPr>
          <w:jc w:val="center"/>
        </w:trPr>
        <w:tc>
          <w:tcPr>
            <w:tcW w:w="0" w:type="auto"/>
          </w:tcPr>
          <w:p w14:paraId="3A5A05B8" w14:textId="59D9244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11</w:t>
            </w:r>
          </w:p>
        </w:tc>
        <w:tc>
          <w:tcPr>
            <w:tcW w:w="0" w:type="auto"/>
            <w:tcBorders>
              <w:bottom w:val="single" w:sz="4" w:space="0" w:color="auto"/>
            </w:tcBorders>
          </w:tcPr>
          <w:p w14:paraId="47244A4D" w14:textId="76B69EE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8</w:t>
            </w:r>
          </w:p>
        </w:tc>
        <w:tc>
          <w:tcPr>
            <w:tcW w:w="0" w:type="auto"/>
            <w:tcBorders>
              <w:bottom w:val="single" w:sz="4" w:space="0" w:color="auto"/>
            </w:tcBorders>
            <w:shd w:val="clear" w:color="auto" w:fill="auto"/>
          </w:tcPr>
          <w:p w14:paraId="56433613" w14:textId="56FA775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6</w:t>
            </w:r>
          </w:p>
        </w:tc>
        <w:tc>
          <w:tcPr>
            <w:tcW w:w="0" w:type="auto"/>
            <w:tcBorders>
              <w:bottom w:val="single" w:sz="4" w:space="0" w:color="auto"/>
            </w:tcBorders>
            <w:shd w:val="clear" w:color="auto" w:fill="auto"/>
          </w:tcPr>
          <w:p w14:paraId="6B7E6964" w14:textId="61C0BDE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תשלום המענק – נבקשכם לשקול תשלום נוסף בשיעור של 50% במועד הגשת דוח הביניים ולעמיד את התשלום האחרון (לאחר הגשת הדוח הסופי) על שיעור של 25%.</w:t>
            </w:r>
          </w:p>
        </w:tc>
        <w:tc>
          <w:tcPr>
            <w:tcW w:w="0" w:type="auto"/>
          </w:tcPr>
          <w:p w14:paraId="6B9E1025" w14:textId="66BD5206"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854717" w:rsidRPr="00707E4E" w14:paraId="44E3DA05" w14:textId="77777777" w:rsidTr="00EA256E">
        <w:trPr>
          <w:jc w:val="center"/>
        </w:trPr>
        <w:tc>
          <w:tcPr>
            <w:tcW w:w="0" w:type="auto"/>
          </w:tcPr>
          <w:p w14:paraId="768E75AA" w14:textId="59B7FA13"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12</w:t>
            </w:r>
          </w:p>
        </w:tc>
        <w:tc>
          <w:tcPr>
            <w:tcW w:w="0" w:type="auto"/>
            <w:tcBorders>
              <w:top w:val="nil"/>
              <w:bottom w:val="single" w:sz="4" w:space="0" w:color="auto"/>
            </w:tcBorders>
          </w:tcPr>
          <w:p w14:paraId="5E511723"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Borders>
              <w:top w:val="nil"/>
              <w:bottom w:val="single" w:sz="4" w:space="0" w:color="auto"/>
            </w:tcBorders>
            <w:shd w:val="clear" w:color="auto" w:fill="auto"/>
          </w:tcPr>
          <w:p w14:paraId="67F18FE0"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Borders>
              <w:top w:val="nil"/>
              <w:bottom w:val="single" w:sz="4" w:space="0" w:color="auto"/>
            </w:tcBorders>
            <w:shd w:val="clear" w:color="auto" w:fill="auto"/>
          </w:tcPr>
          <w:p w14:paraId="39296F60" w14:textId="3A4373A9" w:rsidR="00854717" w:rsidRPr="006E4108" w:rsidRDefault="00854717" w:rsidP="00EA256E">
            <w:pPr>
              <w:tabs>
                <w:tab w:val="left" w:pos="8617"/>
              </w:tabs>
              <w:bidi/>
              <w:spacing w:line="276" w:lineRule="auto"/>
              <w:rPr>
                <w:rFonts w:ascii="David" w:hAnsi="David" w:cs="David"/>
                <w:sz w:val="24"/>
                <w:szCs w:val="24"/>
                <w:rtl/>
              </w:rPr>
            </w:pPr>
            <w:r w:rsidRPr="006E4108">
              <w:rPr>
                <w:rFonts w:ascii="David" w:hAnsi="David" w:cs="David"/>
                <w:sz w:val="24"/>
                <w:szCs w:val="24"/>
                <w:rtl/>
              </w:rPr>
              <w:t xml:space="preserve">נבקשכם לאשר כי אין ולא תהיה כל מניעה לחברה חיצונית </w:t>
            </w:r>
            <w:proofErr w:type="spellStart"/>
            <w:r w:rsidRPr="006E4108">
              <w:rPr>
                <w:rFonts w:ascii="David" w:hAnsi="David" w:cs="David"/>
                <w:sz w:val="24"/>
                <w:szCs w:val="24"/>
                <w:rtl/>
              </w:rPr>
              <w:t>עימה</w:t>
            </w:r>
            <w:proofErr w:type="spellEnd"/>
            <w:r w:rsidRPr="006E4108">
              <w:rPr>
                <w:rFonts w:ascii="David" w:hAnsi="David" w:cs="David"/>
                <w:sz w:val="24"/>
                <w:szCs w:val="24"/>
                <w:rtl/>
              </w:rPr>
              <w:t xml:space="preserve"> תתקשר הרשות המקומית, לגבות תשלום עבור טעינת הרכב. בהקשר זה, הרינו להפנות את תשומת ליבכם לקול קורא 116.2018, עמ' 19 סעיף 2.3.4 הקובע, כי "מבלי לגרוע מן האמור לעיל, הזוכה רשאי לגבות תשלום עבור טעינת הרכב"</w:t>
            </w:r>
          </w:p>
        </w:tc>
        <w:tc>
          <w:tcPr>
            <w:tcW w:w="0" w:type="auto"/>
          </w:tcPr>
          <w:p w14:paraId="05A2780A" w14:textId="7FD139DC" w:rsidR="00854717" w:rsidRPr="00EA256E" w:rsidRDefault="00854717" w:rsidP="006655C9">
            <w:pPr>
              <w:tabs>
                <w:tab w:val="left" w:pos="8617"/>
              </w:tabs>
              <w:bidi/>
              <w:spacing w:line="276" w:lineRule="auto"/>
              <w:rPr>
                <w:rFonts w:ascii="David" w:hAnsi="David" w:cs="David"/>
                <w:sz w:val="24"/>
                <w:szCs w:val="24"/>
                <w:rtl/>
              </w:rPr>
            </w:pPr>
            <w:r w:rsidRPr="00FB4F46">
              <w:rPr>
                <w:rFonts w:ascii="David" w:hAnsi="David" w:cs="David" w:hint="cs"/>
                <w:sz w:val="24"/>
                <w:szCs w:val="24"/>
                <w:rtl/>
              </w:rPr>
              <w:t xml:space="preserve">כמפורט </w:t>
            </w:r>
            <w:r>
              <w:rPr>
                <w:rFonts w:ascii="David" w:hAnsi="David" w:cs="David" w:hint="cs"/>
                <w:sz w:val="24"/>
                <w:szCs w:val="24"/>
                <w:rtl/>
              </w:rPr>
              <w:t>ב</w:t>
            </w:r>
            <w:r w:rsidRPr="00FB4F46">
              <w:rPr>
                <w:rFonts w:ascii="David" w:hAnsi="David" w:cs="David" w:hint="cs"/>
                <w:sz w:val="24"/>
                <w:szCs w:val="24"/>
                <w:rtl/>
              </w:rPr>
              <w:t xml:space="preserve">קול הקורא.  </w:t>
            </w:r>
          </w:p>
        </w:tc>
      </w:tr>
      <w:tr w:rsidR="00854717" w:rsidRPr="00707E4E" w14:paraId="4AD1CB27" w14:textId="77777777" w:rsidTr="00EA256E">
        <w:trPr>
          <w:jc w:val="center"/>
        </w:trPr>
        <w:tc>
          <w:tcPr>
            <w:tcW w:w="0" w:type="auto"/>
          </w:tcPr>
          <w:p w14:paraId="3B4861F2" w14:textId="0EFDC25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13</w:t>
            </w:r>
          </w:p>
        </w:tc>
        <w:tc>
          <w:tcPr>
            <w:tcW w:w="0" w:type="auto"/>
            <w:tcBorders>
              <w:top w:val="single" w:sz="4" w:space="0" w:color="auto"/>
              <w:bottom w:val="single" w:sz="4" w:space="0" w:color="auto"/>
            </w:tcBorders>
          </w:tcPr>
          <w:p w14:paraId="2AF2490C" w14:textId="48B8DB35"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19</w:t>
            </w:r>
          </w:p>
        </w:tc>
        <w:tc>
          <w:tcPr>
            <w:tcW w:w="0" w:type="auto"/>
            <w:tcBorders>
              <w:top w:val="single" w:sz="4" w:space="0" w:color="auto"/>
              <w:bottom w:val="single" w:sz="4" w:space="0" w:color="auto"/>
            </w:tcBorders>
            <w:shd w:val="clear" w:color="auto" w:fill="auto"/>
          </w:tcPr>
          <w:p w14:paraId="2BE91F36" w14:textId="76BE5EA9"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2.3.6</w:t>
            </w:r>
          </w:p>
        </w:tc>
        <w:tc>
          <w:tcPr>
            <w:tcW w:w="0" w:type="auto"/>
            <w:tcBorders>
              <w:top w:val="single" w:sz="4" w:space="0" w:color="auto"/>
              <w:bottom w:val="single" w:sz="4" w:space="0" w:color="auto"/>
            </w:tcBorders>
            <w:shd w:val="clear" w:color="auto" w:fill="auto"/>
          </w:tcPr>
          <w:p w14:paraId="295F29E5" w14:textId="0042748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נבקשכם לבטל את הדרישה </w:t>
            </w:r>
            <w:proofErr w:type="spellStart"/>
            <w:r w:rsidRPr="00EA256E">
              <w:rPr>
                <w:rFonts w:ascii="David" w:hAnsi="David" w:cs="David"/>
                <w:sz w:val="24"/>
                <w:szCs w:val="24"/>
                <w:rtl/>
              </w:rPr>
              <w:t>ליישומון</w:t>
            </w:r>
            <w:proofErr w:type="spellEnd"/>
            <w:r w:rsidRPr="00EA256E">
              <w:rPr>
                <w:rFonts w:ascii="David" w:hAnsi="David" w:cs="David"/>
                <w:sz w:val="24"/>
                <w:szCs w:val="24"/>
                <w:rtl/>
              </w:rPr>
              <w:t xml:space="preserve"> וכרטיס </w:t>
            </w:r>
            <w:r w:rsidRPr="00EA256E">
              <w:rPr>
                <w:rFonts w:ascii="David" w:hAnsi="David" w:cs="David"/>
                <w:sz w:val="24"/>
                <w:szCs w:val="24"/>
              </w:rPr>
              <w:t>RFID</w:t>
            </w:r>
            <w:r w:rsidRPr="00EA256E">
              <w:rPr>
                <w:rFonts w:ascii="David" w:hAnsi="David" w:cs="David"/>
                <w:sz w:val="24"/>
                <w:szCs w:val="24"/>
                <w:rtl/>
              </w:rPr>
              <w:t xml:space="preserve"> (בנוסף) ולהסתפק בכרטיס אשראי או יישומון.</w:t>
            </w:r>
          </w:p>
        </w:tc>
        <w:tc>
          <w:tcPr>
            <w:tcW w:w="0" w:type="auto"/>
          </w:tcPr>
          <w:p w14:paraId="42D6F069" w14:textId="0D623782" w:rsidR="00854717" w:rsidRPr="00EA256E" w:rsidRDefault="00854717" w:rsidP="0005754C">
            <w:pPr>
              <w:tabs>
                <w:tab w:val="left" w:pos="8617"/>
              </w:tabs>
              <w:bidi/>
              <w:spacing w:line="276" w:lineRule="auto"/>
              <w:rPr>
                <w:rFonts w:ascii="David" w:hAnsi="David" w:cs="David"/>
                <w:sz w:val="24"/>
                <w:szCs w:val="24"/>
                <w:rtl/>
              </w:rPr>
            </w:pPr>
            <w:r w:rsidRPr="00CF3DC3">
              <w:rPr>
                <w:rFonts w:ascii="David" w:hAnsi="David" w:cs="David"/>
                <w:sz w:val="24"/>
                <w:szCs w:val="24"/>
                <w:rtl/>
              </w:rPr>
              <w:t xml:space="preserve">במקרה והתשלום אינו מתאפשר באמצעות כרטיס אשראי, ישנו צורך באפשרות תשלום באפליקציה ובאמצעי נוסף שאינו תלוי בטלפון, דוגמת כרטיס </w:t>
            </w:r>
            <w:r w:rsidRPr="00CF3DC3">
              <w:rPr>
                <w:rFonts w:ascii="David" w:hAnsi="David" w:cs="David"/>
                <w:sz w:val="24"/>
                <w:szCs w:val="24"/>
              </w:rPr>
              <w:t>RFID</w:t>
            </w:r>
            <w:r w:rsidRPr="00CF3DC3">
              <w:rPr>
                <w:rFonts w:ascii="David" w:hAnsi="David" w:cs="David"/>
                <w:sz w:val="24"/>
                <w:szCs w:val="24"/>
                <w:rtl/>
              </w:rPr>
              <w:t>.</w:t>
            </w:r>
            <w:r w:rsidRPr="0053051E">
              <w:rPr>
                <w:rFonts w:ascii="David" w:hAnsi="David" w:cs="David" w:hint="cs"/>
                <w:sz w:val="24"/>
                <w:szCs w:val="24"/>
                <w:rtl/>
              </w:rPr>
              <w:t xml:space="preserve"> נוספה הבהרה על גבי הקול הקורא.</w:t>
            </w:r>
          </w:p>
        </w:tc>
      </w:tr>
      <w:tr w:rsidR="00854717" w:rsidRPr="00707E4E" w14:paraId="7A3640D9" w14:textId="77777777" w:rsidTr="00EA256E">
        <w:trPr>
          <w:jc w:val="center"/>
        </w:trPr>
        <w:tc>
          <w:tcPr>
            <w:tcW w:w="0" w:type="auto"/>
          </w:tcPr>
          <w:p w14:paraId="1F4220FD" w14:textId="042A94A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14</w:t>
            </w:r>
          </w:p>
        </w:tc>
        <w:tc>
          <w:tcPr>
            <w:tcW w:w="0" w:type="auto"/>
            <w:tcBorders>
              <w:top w:val="single" w:sz="4" w:space="0" w:color="auto"/>
              <w:bottom w:val="single" w:sz="4" w:space="0" w:color="auto"/>
            </w:tcBorders>
          </w:tcPr>
          <w:p w14:paraId="0ECB3B35" w14:textId="107C3D2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27</w:t>
            </w:r>
          </w:p>
        </w:tc>
        <w:tc>
          <w:tcPr>
            <w:tcW w:w="0" w:type="auto"/>
            <w:tcBorders>
              <w:top w:val="single" w:sz="4" w:space="0" w:color="auto"/>
              <w:bottom w:val="single" w:sz="4" w:space="0" w:color="auto"/>
            </w:tcBorders>
            <w:shd w:val="clear" w:color="auto" w:fill="auto"/>
          </w:tcPr>
          <w:p w14:paraId="25AB2963"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Borders>
              <w:top w:val="single" w:sz="4" w:space="0" w:color="auto"/>
              <w:bottom w:val="single" w:sz="4" w:space="0" w:color="auto"/>
            </w:tcBorders>
            <w:shd w:val="clear" w:color="auto" w:fill="auto"/>
          </w:tcPr>
          <w:p w14:paraId="325F793B" w14:textId="0941BA5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ג להסכם - לא רלוונטי לרשויות מקומיות.</w:t>
            </w:r>
          </w:p>
        </w:tc>
        <w:tc>
          <w:tcPr>
            <w:tcW w:w="0" w:type="auto"/>
          </w:tcPr>
          <w:p w14:paraId="13BAA41A" w14:textId="313E930D" w:rsidR="00854717" w:rsidRPr="00F11561" w:rsidRDefault="00854717" w:rsidP="0005754C">
            <w:pPr>
              <w:tabs>
                <w:tab w:val="left" w:pos="8617"/>
              </w:tabs>
              <w:bidi/>
              <w:spacing w:line="276" w:lineRule="auto"/>
              <w:rPr>
                <w:rFonts w:ascii="David" w:hAnsi="David" w:cs="David"/>
                <w:color w:val="FF0000"/>
                <w:sz w:val="24"/>
                <w:szCs w:val="24"/>
                <w:rtl/>
              </w:rPr>
            </w:pPr>
            <w:r w:rsidRPr="000B17FB">
              <w:rPr>
                <w:rFonts w:ascii="David" w:hAnsi="David" w:cs="David" w:hint="cs"/>
                <w:sz w:val="24"/>
                <w:szCs w:val="24"/>
                <w:rtl/>
              </w:rPr>
              <w:t xml:space="preserve">הבקשה נדחית.  </w:t>
            </w:r>
          </w:p>
        </w:tc>
      </w:tr>
      <w:tr w:rsidR="00854717" w:rsidRPr="00707E4E" w14:paraId="34F17908" w14:textId="77777777" w:rsidTr="00EA256E">
        <w:trPr>
          <w:jc w:val="center"/>
        </w:trPr>
        <w:tc>
          <w:tcPr>
            <w:tcW w:w="0" w:type="auto"/>
          </w:tcPr>
          <w:p w14:paraId="3DED1E67" w14:textId="20A50BF5"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15</w:t>
            </w:r>
          </w:p>
        </w:tc>
        <w:tc>
          <w:tcPr>
            <w:tcW w:w="0" w:type="auto"/>
            <w:tcBorders>
              <w:top w:val="single" w:sz="4" w:space="0" w:color="auto"/>
              <w:bottom w:val="single" w:sz="4" w:space="0" w:color="auto"/>
            </w:tcBorders>
          </w:tcPr>
          <w:p w14:paraId="2AE74538" w14:textId="39954E0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30</w:t>
            </w:r>
          </w:p>
        </w:tc>
        <w:tc>
          <w:tcPr>
            <w:tcW w:w="0" w:type="auto"/>
            <w:tcBorders>
              <w:top w:val="single" w:sz="4" w:space="0" w:color="auto"/>
              <w:bottom w:val="single" w:sz="4" w:space="0" w:color="auto"/>
            </w:tcBorders>
            <w:shd w:val="clear" w:color="auto" w:fill="auto"/>
          </w:tcPr>
          <w:p w14:paraId="05574CCA"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Borders>
              <w:top w:val="single" w:sz="4" w:space="0" w:color="auto"/>
              <w:bottom w:val="single" w:sz="4" w:space="0" w:color="auto"/>
            </w:tcBorders>
            <w:shd w:val="clear" w:color="auto" w:fill="auto"/>
          </w:tcPr>
          <w:p w14:paraId="012993E3" w14:textId="2FE06DEC"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ו להסכם - לא רלבנטי לרשויות מקומיות.</w:t>
            </w:r>
          </w:p>
        </w:tc>
        <w:tc>
          <w:tcPr>
            <w:tcW w:w="0" w:type="auto"/>
          </w:tcPr>
          <w:p w14:paraId="331B2F47" w14:textId="5B568265" w:rsidR="00854717" w:rsidRPr="00F11561" w:rsidRDefault="00854717" w:rsidP="0005754C">
            <w:pPr>
              <w:tabs>
                <w:tab w:val="left" w:pos="8617"/>
              </w:tabs>
              <w:bidi/>
              <w:spacing w:line="276" w:lineRule="auto"/>
              <w:rPr>
                <w:rFonts w:ascii="David" w:hAnsi="David" w:cs="David"/>
                <w:color w:val="FF0000"/>
                <w:sz w:val="24"/>
                <w:szCs w:val="24"/>
                <w:rtl/>
              </w:rPr>
            </w:pPr>
            <w:r w:rsidRPr="000B17FB">
              <w:rPr>
                <w:rFonts w:ascii="David" w:hAnsi="David" w:cs="David" w:hint="cs"/>
                <w:sz w:val="24"/>
                <w:szCs w:val="24"/>
                <w:rtl/>
              </w:rPr>
              <w:t xml:space="preserve">הבקשה נדחית. </w:t>
            </w:r>
          </w:p>
        </w:tc>
      </w:tr>
      <w:tr w:rsidR="00854717" w:rsidRPr="00707E4E" w14:paraId="11EFF038" w14:textId="77777777" w:rsidTr="00EA256E">
        <w:trPr>
          <w:jc w:val="center"/>
        </w:trPr>
        <w:tc>
          <w:tcPr>
            <w:tcW w:w="0" w:type="auto"/>
          </w:tcPr>
          <w:p w14:paraId="369CF320" w14:textId="0634EF4D"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16</w:t>
            </w:r>
          </w:p>
        </w:tc>
        <w:tc>
          <w:tcPr>
            <w:tcW w:w="0" w:type="auto"/>
            <w:tcBorders>
              <w:top w:val="single" w:sz="4" w:space="0" w:color="auto"/>
            </w:tcBorders>
          </w:tcPr>
          <w:p w14:paraId="282DAE93" w14:textId="4FE5C5E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34</w:t>
            </w:r>
          </w:p>
        </w:tc>
        <w:tc>
          <w:tcPr>
            <w:tcW w:w="0" w:type="auto"/>
            <w:tcBorders>
              <w:top w:val="single" w:sz="4" w:space="0" w:color="auto"/>
            </w:tcBorders>
            <w:shd w:val="clear" w:color="auto" w:fill="auto"/>
          </w:tcPr>
          <w:p w14:paraId="7B8EFFC9"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Borders>
              <w:top w:val="single" w:sz="4" w:space="0" w:color="auto"/>
            </w:tcBorders>
            <w:shd w:val="clear" w:color="auto" w:fill="auto"/>
          </w:tcPr>
          <w:p w14:paraId="37F7BFAD" w14:textId="3CE73B7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ט להסכם - עלות ההקמה לשקע נסמכת גם על עלות החיבור לרשת חשמל במקום. השונות בתשתיות החשמל במקומות השונים תגרור עלות הקמה לשקע שונה. כיצד להתייחס לנספח, בו ניתן לציין רק עלות יחידה לשקע?</w:t>
            </w:r>
          </w:p>
        </w:tc>
        <w:tc>
          <w:tcPr>
            <w:tcW w:w="0" w:type="auto"/>
          </w:tcPr>
          <w:p w14:paraId="36811ADA" w14:textId="602AA954" w:rsidR="00854717" w:rsidRPr="00EA256E" w:rsidRDefault="00854717" w:rsidP="0005754C">
            <w:pPr>
              <w:tabs>
                <w:tab w:val="left" w:pos="8617"/>
              </w:tabs>
              <w:bidi/>
              <w:spacing w:line="276" w:lineRule="auto"/>
              <w:rPr>
                <w:rFonts w:ascii="David" w:hAnsi="David" w:cs="David"/>
                <w:sz w:val="24"/>
                <w:szCs w:val="24"/>
                <w:rtl/>
              </w:rPr>
            </w:pPr>
            <w:r w:rsidRPr="009E122E">
              <w:rPr>
                <w:rFonts w:ascii="David" w:hAnsi="David" w:cs="David" w:hint="cs"/>
                <w:sz w:val="24"/>
                <w:szCs w:val="24"/>
                <w:rtl/>
              </w:rPr>
              <w:t>על המציע להעריך את העלות הממוצעת לשקע ובהתאם לכך לציין את התמיכה המבוקשת לשקע.</w:t>
            </w:r>
          </w:p>
        </w:tc>
      </w:tr>
      <w:tr w:rsidR="00854717" w:rsidRPr="00707E4E" w14:paraId="72A31CBF" w14:textId="77777777" w:rsidTr="00EA256E">
        <w:trPr>
          <w:jc w:val="center"/>
        </w:trPr>
        <w:tc>
          <w:tcPr>
            <w:tcW w:w="0" w:type="auto"/>
          </w:tcPr>
          <w:p w14:paraId="1ADE5778" w14:textId="517B57C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17</w:t>
            </w:r>
          </w:p>
        </w:tc>
        <w:tc>
          <w:tcPr>
            <w:tcW w:w="0" w:type="auto"/>
          </w:tcPr>
          <w:p w14:paraId="3E90DAA7" w14:textId="1C7F133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 xml:space="preserve">2 </w:t>
            </w:r>
          </w:p>
        </w:tc>
        <w:tc>
          <w:tcPr>
            <w:tcW w:w="0" w:type="auto"/>
          </w:tcPr>
          <w:p w14:paraId="56210279" w14:textId="4F06DBB7"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1.2.2</w:t>
            </w:r>
          </w:p>
        </w:tc>
        <w:tc>
          <w:tcPr>
            <w:tcW w:w="0" w:type="auto"/>
          </w:tcPr>
          <w:p w14:paraId="4B68B293" w14:textId="68FE75A5" w:rsidR="00854717" w:rsidRPr="00EA256E" w:rsidRDefault="00854717" w:rsidP="003B0412">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נבקש להבהיר האם חברות כלכליות המאגדת ישובים </w:t>
            </w:r>
            <w:r w:rsidRPr="00EA256E">
              <w:rPr>
                <w:rFonts w:ascii="David" w:hAnsi="David" w:cs="David"/>
                <w:snapToGrid w:val="0"/>
                <w:sz w:val="24"/>
                <w:szCs w:val="24"/>
                <w:rtl/>
              </w:rPr>
              <w:t xml:space="preserve">בפרישה ארצית </w:t>
            </w:r>
            <w:r w:rsidRPr="00EA256E">
              <w:rPr>
                <w:rFonts w:ascii="David" w:hAnsi="David" w:cs="David"/>
                <w:sz w:val="24"/>
                <w:szCs w:val="24"/>
                <w:rtl/>
              </w:rPr>
              <w:t xml:space="preserve">(ושאינה </w:t>
            </w:r>
            <w:r w:rsidRPr="00EA256E">
              <w:rPr>
                <w:rFonts w:ascii="David" w:hAnsi="David" w:cs="David"/>
                <w:sz w:val="24"/>
                <w:szCs w:val="24"/>
                <w:rtl/>
              </w:rPr>
              <w:lastRenderedPageBreak/>
              <w:t>בבעלות רשות מקומית) יכולות ל</w:t>
            </w:r>
            <w:r w:rsidRPr="00EA256E">
              <w:rPr>
                <w:rFonts w:ascii="David" w:hAnsi="David" w:cs="David"/>
                <w:snapToGrid w:val="0"/>
                <w:sz w:val="24"/>
                <w:szCs w:val="24"/>
                <w:rtl/>
              </w:rPr>
              <w:t>הגיש בקשה מרוכזת.</w:t>
            </w:r>
          </w:p>
        </w:tc>
        <w:tc>
          <w:tcPr>
            <w:tcW w:w="0" w:type="auto"/>
          </w:tcPr>
          <w:p w14:paraId="0A978A59" w14:textId="6F67B319" w:rsidR="00854717" w:rsidRPr="00EA256E" w:rsidRDefault="00854717" w:rsidP="0005754C">
            <w:pPr>
              <w:tabs>
                <w:tab w:val="left" w:pos="8617"/>
              </w:tabs>
              <w:bidi/>
              <w:spacing w:line="276" w:lineRule="auto"/>
              <w:rPr>
                <w:rFonts w:ascii="David" w:hAnsi="David" w:cs="David"/>
                <w:sz w:val="24"/>
                <w:szCs w:val="24"/>
                <w:rtl/>
              </w:rPr>
            </w:pPr>
            <w:r w:rsidRPr="009E122E">
              <w:rPr>
                <w:rFonts w:ascii="David" w:hAnsi="David" w:cs="David" w:hint="cs"/>
                <w:sz w:val="24"/>
                <w:szCs w:val="24"/>
                <w:rtl/>
              </w:rPr>
              <w:lastRenderedPageBreak/>
              <w:t xml:space="preserve">חברות </w:t>
            </w:r>
            <w:r>
              <w:rPr>
                <w:rFonts w:ascii="David" w:hAnsi="David" w:cs="David" w:hint="cs"/>
                <w:sz w:val="24"/>
                <w:szCs w:val="24"/>
                <w:rtl/>
              </w:rPr>
              <w:t>כלכליות שאינן בבעלות מלאה של רשות מקומית</w:t>
            </w:r>
            <w:r w:rsidRPr="009E122E">
              <w:rPr>
                <w:rFonts w:ascii="David" w:hAnsi="David" w:cs="David" w:hint="cs"/>
                <w:sz w:val="24"/>
                <w:szCs w:val="24"/>
                <w:rtl/>
              </w:rPr>
              <w:t xml:space="preserve"> </w:t>
            </w:r>
            <w:r>
              <w:rPr>
                <w:rFonts w:ascii="David" w:hAnsi="David" w:cs="David" w:hint="cs"/>
                <w:sz w:val="24"/>
                <w:szCs w:val="24"/>
                <w:rtl/>
              </w:rPr>
              <w:t>לא</w:t>
            </w:r>
            <w:r w:rsidRPr="009E122E">
              <w:rPr>
                <w:rFonts w:ascii="David" w:hAnsi="David" w:cs="David" w:hint="cs"/>
                <w:sz w:val="24"/>
                <w:szCs w:val="24"/>
                <w:rtl/>
              </w:rPr>
              <w:t xml:space="preserve"> רשאיות להגיש בקשה.</w:t>
            </w:r>
          </w:p>
        </w:tc>
      </w:tr>
      <w:tr w:rsidR="00854717" w:rsidRPr="00707E4E" w14:paraId="333FC74F" w14:textId="77777777" w:rsidTr="00EA256E">
        <w:trPr>
          <w:jc w:val="center"/>
        </w:trPr>
        <w:tc>
          <w:tcPr>
            <w:tcW w:w="0" w:type="auto"/>
          </w:tcPr>
          <w:p w14:paraId="2B6101B0" w14:textId="0A73B658"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18</w:t>
            </w:r>
          </w:p>
        </w:tc>
        <w:tc>
          <w:tcPr>
            <w:tcW w:w="0" w:type="auto"/>
          </w:tcPr>
          <w:p w14:paraId="0E6B7C1A" w14:textId="6C258B18" w:rsidR="00854717" w:rsidRPr="00EA256E" w:rsidRDefault="00854717" w:rsidP="00EA256E">
            <w:pPr>
              <w:tabs>
                <w:tab w:val="left" w:pos="8617"/>
              </w:tabs>
              <w:bidi/>
              <w:spacing w:line="276" w:lineRule="auto"/>
              <w:rPr>
                <w:rFonts w:ascii="David" w:hAnsi="David" w:cs="David"/>
                <w:sz w:val="24"/>
                <w:szCs w:val="24"/>
                <w:rtl/>
              </w:rPr>
            </w:pPr>
            <w:r>
              <w:rPr>
                <w:rFonts w:ascii="David" w:hAnsi="David" w:cs="David" w:hint="cs"/>
                <w:sz w:val="24"/>
                <w:szCs w:val="24"/>
                <w:rtl/>
              </w:rPr>
              <w:t>2</w:t>
            </w:r>
          </w:p>
        </w:tc>
        <w:tc>
          <w:tcPr>
            <w:tcW w:w="0" w:type="auto"/>
          </w:tcPr>
          <w:p w14:paraId="4C84B7CD" w14:textId="6E03B5F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1.7</w:t>
            </w:r>
          </w:p>
        </w:tc>
        <w:tc>
          <w:tcPr>
            <w:tcW w:w="0" w:type="auto"/>
          </w:tcPr>
          <w:p w14:paraId="1A8C22D2" w14:textId="1F679AB8"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 xml:space="preserve">נבקש להבהיר האם ניתן להגיש הצעות להתקנת מטעני </w:t>
            </w:r>
            <w:r w:rsidRPr="00EA256E">
              <w:rPr>
                <w:rFonts w:ascii="David" w:hAnsi="David" w:cs="David"/>
                <w:snapToGrid w:val="0"/>
                <w:sz w:val="24"/>
                <w:szCs w:val="24"/>
              </w:rPr>
              <w:t>AC</w:t>
            </w:r>
            <w:r w:rsidRPr="00EA256E">
              <w:rPr>
                <w:rFonts w:ascii="David" w:hAnsi="David" w:cs="David"/>
                <w:snapToGrid w:val="0"/>
                <w:sz w:val="24"/>
                <w:szCs w:val="24"/>
                <w:rtl/>
              </w:rPr>
              <w:t xml:space="preserve"> איטיים בקצב של 3.4-7.4 </w:t>
            </w:r>
            <w:r w:rsidRPr="00EA256E">
              <w:rPr>
                <w:rFonts w:ascii="David" w:hAnsi="David" w:cs="David"/>
                <w:snapToGrid w:val="0"/>
                <w:sz w:val="24"/>
                <w:szCs w:val="24"/>
              </w:rPr>
              <w:t>kWh</w:t>
            </w:r>
            <w:r w:rsidRPr="00EA256E">
              <w:rPr>
                <w:rFonts w:ascii="David" w:hAnsi="David" w:cs="David"/>
                <w:snapToGrid w:val="0"/>
                <w:sz w:val="24"/>
                <w:szCs w:val="24"/>
                <w:rtl/>
              </w:rPr>
              <w:t xml:space="preserve">. פרישה רחבה של עמדות טעינה איטיות (בדגש לאזורי מגורים, ומגרשי חניה בשכונות מגורים, יאפשר לאוכלוסיית "חסרי חניה פרטית" להצטרף למימוש החזון. </w:t>
            </w:r>
          </w:p>
        </w:tc>
        <w:tc>
          <w:tcPr>
            <w:tcW w:w="0" w:type="auto"/>
          </w:tcPr>
          <w:p w14:paraId="0D20829F" w14:textId="7589EB24"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יודגש כי בקול הקורא אין דרישה לגודל חיבור מינימלי. </w:t>
            </w:r>
          </w:p>
        </w:tc>
      </w:tr>
      <w:tr w:rsidR="00854717" w:rsidRPr="00707E4E" w14:paraId="0C8207A2" w14:textId="77777777" w:rsidTr="00EA256E">
        <w:trPr>
          <w:jc w:val="center"/>
        </w:trPr>
        <w:tc>
          <w:tcPr>
            <w:tcW w:w="0" w:type="auto"/>
          </w:tcPr>
          <w:p w14:paraId="25938B96" w14:textId="326F6677"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19</w:t>
            </w:r>
          </w:p>
        </w:tc>
        <w:tc>
          <w:tcPr>
            <w:tcW w:w="0" w:type="auto"/>
          </w:tcPr>
          <w:p w14:paraId="54EA6313" w14:textId="61DE1665"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3</w:t>
            </w:r>
          </w:p>
        </w:tc>
        <w:tc>
          <w:tcPr>
            <w:tcW w:w="0" w:type="auto"/>
          </w:tcPr>
          <w:p w14:paraId="3EE7A219" w14:textId="03193A9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1.15.1</w:t>
            </w:r>
          </w:p>
        </w:tc>
        <w:tc>
          <w:tcPr>
            <w:tcW w:w="0" w:type="auto"/>
          </w:tcPr>
          <w:p w14:paraId="57427CE3" w14:textId="79E84F25"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נא להשמיט את המילה "עירוני" על מנת להכיל את כלל הרשויות.</w:t>
            </w:r>
            <w:r w:rsidRPr="00EA256E">
              <w:rPr>
                <w:rFonts w:ascii="David" w:hAnsi="David" w:cs="David"/>
                <w:sz w:val="24"/>
                <w:szCs w:val="24"/>
                <w:rtl/>
              </w:rPr>
              <w:t xml:space="preserve">  </w:t>
            </w:r>
          </w:p>
        </w:tc>
        <w:tc>
          <w:tcPr>
            <w:tcW w:w="0" w:type="auto"/>
          </w:tcPr>
          <w:p w14:paraId="2CBDE835" w14:textId="38C61F0F" w:rsidR="00854717" w:rsidRPr="00EA256E" w:rsidRDefault="00854717" w:rsidP="0005754C">
            <w:pPr>
              <w:tabs>
                <w:tab w:val="left" w:pos="8617"/>
              </w:tabs>
              <w:bidi/>
              <w:spacing w:line="276" w:lineRule="auto"/>
              <w:rPr>
                <w:rFonts w:ascii="David" w:hAnsi="David" w:cs="David"/>
                <w:sz w:val="24"/>
                <w:szCs w:val="24"/>
                <w:rtl/>
              </w:rPr>
            </w:pPr>
            <w:r w:rsidRPr="00135295">
              <w:rPr>
                <w:rFonts w:ascii="David" w:hAnsi="David" w:cs="David" w:hint="cs"/>
                <w:sz w:val="24"/>
                <w:szCs w:val="24"/>
                <w:rtl/>
              </w:rPr>
              <w:t>הבקשה מתקבלת. מסמכי הקול הקורא תוקנו בהתאם.</w:t>
            </w:r>
            <w:r>
              <w:rPr>
                <w:rFonts w:ascii="David" w:hAnsi="David" w:cs="David" w:hint="cs"/>
                <w:sz w:val="24"/>
                <w:szCs w:val="24"/>
                <w:rtl/>
              </w:rPr>
              <w:t xml:space="preserve">    </w:t>
            </w:r>
          </w:p>
        </w:tc>
      </w:tr>
      <w:tr w:rsidR="00854717" w:rsidRPr="00707E4E" w14:paraId="34121793" w14:textId="77777777" w:rsidTr="00EA256E">
        <w:trPr>
          <w:jc w:val="center"/>
        </w:trPr>
        <w:tc>
          <w:tcPr>
            <w:tcW w:w="0" w:type="auto"/>
          </w:tcPr>
          <w:p w14:paraId="17C4289E" w14:textId="0E93984D"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20</w:t>
            </w:r>
          </w:p>
        </w:tc>
        <w:tc>
          <w:tcPr>
            <w:tcW w:w="0" w:type="auto"/>
          </w:tcPr>
          <w:p w14:paraId="30F9E1FF" w14:textId="03D21FED" w:rsidR="00854717" w:rsidRPr="00EA256E" w:rsidRDefault="00854717" w:rsidP="00EA256E">
            <w:pPr>
              <w:tabs>
                <w:tab w:val="left" w:pos="8617"/>
              </w:tabs>
              <w:bidi/>
              <w:spacing w:line="276" w:lineRule="auto"/>
              <w:rPr>
                <w:rFonts w:ascii="David" w:hAnsi="David" w:cs="David"/>
                <w:sz w:val="24"/>
                <w:szCs w:val="24"/>
                <w:rtl/>
              </w:rPr>
            </w:pPr>
            <w:r>
              <w:rPr>
                <w:rFonts w:ascii="David" w:hAnsi="David" w:cs="David" w:hint="cs"/>
                <w:snapToGrid w:val="0"/>
                <w:sz w:val="24"/>
                <w:szCs w:val="24"/>
                <w:rtl/>
              </w:rPr>
              <w:t>13</w:t>
            </w:r>
          </w:p>
        </w:tc>
        <w:tc>
          <w:tcPr>
            <w:tcW w:w="0" w:type="auto"/>
          </w:tcPr>
          <w:p w14:paraId="7D5FB918" w14:textId="36E7204E"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2.2.9.4</w:t>
            </w:r>
          </w:p>
        </w:tc>
        <w:tc>
          <w:tcPr>
            <w:tcW w:w="0" w:type="auto"/>
          </w:tcPr>
          <w:p w14:paraId="5BCF0FB9" w14:textId="77777777" w:rsidR="00854717" w:rsidRPr="00EA256E" w:rsidRDefault="00854717" w:rsidP="00EA256E">
            <w:pPr>
              <w:pStyle w:val="1"/>
              <w:keepNext/>
              <w:keepLines/>
              <w:numPr>
                <w:ilvl w:val="0"/>
                <w:numId w:val="0"/>
              </w:numPr>
              <w:spacing w:before="120" w:after="120" w:line="276" w:lineRule="auto"/>
              <w:jc w:val="left"/>
              <w:outlineLvl w:val="0"/>
              <w:rPr>
                <w:rFonts w:ascii="David" w:hAnsi="David"/>
                <w:snapToGrid w:val="0"/>
                <w:sz w:val="24"/>
                <w:rtl/>
              </w:rPr>
            </w:pPr>
            <w:r w:rsidRPr="00EA256E">
              <w:rPr>
                <w:rFonts w:ascii="David" w:hAnsi="David"/>
                <w:snapToGrid w:val="0"/>
                <w:sz w:val="24"/>
                <w:rtl/>
              </w:rPr>
              <w:t xml:space="preserve">נבקש לשנות את תמחור עלות הטעינה ל – "תמחור עלות הטעינה לפני </w:t>
            </w:r>
            <w:proofErr w:type="spellStart"/>
            <w:r w:rsidRPr="00EA256E">
              <w:rPr>
                <w:rFonts w:ascii="David" w:hAnsi="David"/>
                <w:snapToGrid w:val="0"/>
                <w:sz w:val="24"/>
                <w:rtl/>
              </w:rPr>
              <w:t>קוו"ט</w:t>
            </w:r>
            <w:proofErr w:type="spellEnd"/>
            <w:r w:rsidRPr="00EA256E">
              <w:rPr>
                <w:rFonts w:ascii="David" w:hAnsi="David"/>
                <w:snapToGrid w:val="0"/>
                <w:sz w:val="24"/>
                <w:rtl/>
              </w:rPr>
              <w:t xml:space="preserve">" ולמחוק "לפי זמן טעינה" כפי שמופיע כעת. </w:t>
            </w:r>
          </w:p>
          <w:p w14:paraId="5C4CB62B" w14:textId="319B1FAC"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הרכבים שונים ביניהם בקצב הטעינה המתאפשר לכל אחד מהם ולכן, מחיר לפי זמן טעינה הינה שיטה תמחור פחות מקובלת.</w:t>
            </w:r>
          </w:p>
        </w:tc>
        <w:tc>
          <w:tcPr>
            <w:tcW w:w="0" w:type="auto"/>
          </w:tcPr>
          <w:p w14:paraId="03F5EA86" w14:textId="6D0E5FEE" w:rsidR="00854717" w:rsidRPr="0031628C" w:rsidRDefault="00854717" w:rsidP="0005754C">
            <w:pPr>
              <w:tabs>
                <w:tab w:val="left" w:pos="8617"/>
              </w:tabs>
              <w:bidi/>
              <w:spacing w:line="276" w:lineRule="auto"/>
              <w:rPr>
                <w:rFonts w:ascii="David" w:hAnsi="David" w:cs="David"/>
                <w:sz w:val="24"/>
                <w:szCs w:val="24"/>
                <w:rtl/>
              </w:rPr>
            </w:pPr>
            <w:r w:rsidRPr="0031628C">
              <w:rPr>
                <w:rFonts w:ascii="David" w:hAnsi="David" w:cs="David" w:hint="cs"/>
                <w:sz w:val="24"/>
                <w:szCs w:val="24"/>
                <w:rtl/>
              </w:rPr>
              <w:t xml:space="preserve">הבקשה מקובלת חלקית.  </w:t>
            </w:r>
          </w:p>
          <w:p w14:paraId="05F5718E" w14:textId="15B92807" w:rsidR="00854717" w:rsidRPr="00EA256E" w:rsidRDefault="00854717" w:rsidP="0005754C">
            <w:pPr>
              <w:tabs>
                <w:tab w:val="left" w:pos="8617"/>
              </w:tabs>
              <w:bidi/>
              <w:spacing w:line="276" w:lineRule="auto"/>
              <w:rPr>
                <w:rFonts w:ascii="David" w:hAnsi="David" w:cs="David"/>
                <w:sz w:val="24"/>
                <w:szCs w:val="24"/>
                <w:rtl/>
              </w:rPr>
            </w:pPr>
            <w:r w:rsidRPr="0031628C">
              <w:rPr>
                <w:rFonts w:ascii="David" w:hAnsi="David" w:cs="David" w:hint="cs"/>
                <w:sz w:val="24"/>
                <w:szCs w:val="24"/>
                <w:rtl/>
              </w:rPr>
              <w:t xml:space="preserve">הנוסח שונה באופן הבא: "תמחור עלות הטעינה לפי זמן הטעינה או לפי </w:t>
            </w:r>
            <w:proofErr w:type="spellStart"/>
            <w:r w:rsidRPr="0031628C">
              <w:rPr>
                <w:rFonts w:ascii="David" w:hAnsi="David" w:cs="David" w:hint="cs"/>
                <w:sz w:val="24"/>
                <w:szCs w:val="24"/>
                <w:rtl/>
              </w:rPr>
              <w:t>קוט</w:t>
            </w:r>
            <w:proofErr w:type="spellEnd"/>
            <w:r w:rsidRPr="0031628C">
              <w:rPr>
                <w:rFonts w:ascii="David" w:hAnsi="David" w:cs="David" w:hint="cs"/>
                <w:sz w:val="24"/>
                <w:szCs w:val="24"/>
                <w:rtl/>
              </w:rPr>
              <w:t>''ש".</w:t>
            </w:r>
          </w:p>
        </w:tc>
      </w:tr>
      <w:tr w:rsidR="00854717" w:rsidRPr="00707E4E" w14:paraId="7DC9440F" w14:textId="77777777" w:rsidTr="00EA256E">
        <w:trPr>
          <w:jc w:val="center"/>
        </w:trPr>
        <w:tc>
          <w:tcPr>
            <w:tcW w:w="0" w:type="auto"/>
          </w:tcPr>
          <w:p w14:paraId="7AFAD66D" w14:textId="310ED30F"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21</w:t>
            </w:r>
          </w:p>
        </w:tc>
        <w:tc>
          <w:tcPr>
            <w:tcW w:w="0" w:type="auto"/>
          </w:tcPr>
          <w:p w14:paraId="39F3DF1D" w14:textId="578E7ABA" w:rsidR="00854717" w:rsidRPr="00EA256E" w:rsidRDefault="00854717" w:rsidP="00EA256E">
            <w:pPr>
              <w:tabs>
                <w:tab w:val="left" w:pos="8617"/>
              </w:tabs>
              <w:bidi/>
              <w:spacing w:line="276" w:lineRule="auto"/>
              <w:rPr>
                <w:rFonts w:ascii="David" w:hAnsi="David" w:cs="David"/>
                <w:sz w:val="24"/>
                <w:szCs w:val="24"/>
                <w:rtl/>
              </w:rPr>
            </w:pPr>
            <w:r>
              <w:rPr>
                <w:rFonts w:ascii="David" w:hAnsi="David" w:cs="David" w:hint="cs"/>
                <w:snapToGrid w:val="0"/>
                <w:sz w:val="24"/>
                <w:szCs w:val="24"/>
                <w:rtl/>
              </w:rPr>
              <w:t>14</w:t>
            </w:r>
          </w:p>
        </w:tc>
        <w:tc>
          <w:tcPr>
            <w:tcW w:w="0" w:type="auto"/>
          </w:tcPr>
          <w:p w14:paraId="5BC33A65" w14:textId="4D089EE7"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2.3.9</w:t>
            </w:r>
          </w:p>
        </w:tc>
        <w:tc>
          <w:tcPr>
            <w:tcW w:w="0" w:type="auto"/>
          </w:tcPr>
          <w:p w14:paraId="6BA40CE1" w14:textId="5EC4DF2E"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napToGrid w:val="0"/>
                <w:sz w:val="24"/>
                <w:szCs w:val="24"/>
                <w:rtl/>
              </w:rPr>
              <w:t xml:space="preserve">נבקש להבהיר מי הם הצדדים השלישיים להם יידרש הזוכה להעביר את הפרטים המפורטים בסעיף 2.3.6. כמו כן, נבקש להבהיר כי העברת מידע לצד שלישי תהא כפופה להעברה לפי דין. </w:t>
            </w:r>
          </w:p>
        </w:tc>
        <w:tc>
          <w:tcPr>
            <w:tcW w:w="0" w:type="auto"/>
          </w:tcPr>
          <w:p w14:paraId="3D0DF27E" w14:textId="381F88F3" w:rsidR="00854717" w:rsidRPr="007B533C" w:rsidRDefault="00854717" w:rsidP="003511FC">
            <w:pPr>
              <w:tabs>
                <w:tab w:val="left" w:pos="8617"/>
              </w:tabs>
              <w:bidi/>
              <w:spacing w:line="276" w:lineRule="auto"/>
              <w:rPr>
                <w:rFonts w:ascii="David" w:hAnsi="David" w:cs="David"/>
                <w:color w:val="FF0000"/>
                <w:sz w:val="24"/>
                <w:szCs w:val="24"/>
                <w:rtl/>
              </w:rPr>
            </w:pPr>
            <w:r w:rsidRPr="0053051E">
              <w:rPr>
                <w:rFonts w:ascii="David" w:hAnsi="David" w:cs="David" w:hint="cs"/>
                <w:sz w:val="24"/>
                <w:szCs w:val="24"/>
                <w:rtl/>
              </w:rPr>
              <w:t xml:space="preserve">צד שלישי הוא כל גורם המבקש לדעת את הפרטים המופיעים בסעיף 2.3.8. נוספה הבהרה </w:t>
            </w:r>
            <w:r>
              <w:rPr>
                <w:rFonts w:ascii="David" w:hAnsi="David" w:cs="David" w:hint="cs"/>
                <w:sz w:val="24"/>
                <w:szCs w:val="24"/>
                <w:rtl/>
              </w:rPr>
              <w:t>במסמכי</w:t>
            </w:r>
            <w:r w:rsidRPr="0053051E">
              <w:rPr>
                <w:rFonts w:ascii="David" w:hAnsi="David" w:cs="David" w:hint="cs"/>
                <w:sz w:val="24"/>
                <w:szCs w:val="24"/>
                <w:rtl/>
              </w:rPr>
              <w:t xml:space="preserve"> הקול הקורא.</w:t>
            </w:r>
            <w:r w:rsidRPr="00F01F3F">
              <w:rPr>
                <w:rFonts w:ascii="David" w:hAnsi="David" w:cs="David" w:hint="cs"/>
                <w:sz w:val="24"/>
                <w:szCs w:val="24"/>
                <w:rtl/>
              </w:rPr>
              <w:t xml:space="preserve"> </w:t>
            </w:r>
          </w:p>
          <w:p w14:paraId="0F8F0BED" w14:textId="1F0479F5" w:rsidR="00854717" w:rsidRPr="00EA256E" w:rsidRDefault="00854717" w:rsidP="0005754C">
            <w:pPr>
              <w:tabs>
                <w:tab w:val="left" w:pos="8617"/>
              </w:tabs>
              <w:bidi/>
              <w:spacing w:line="276" w:lineRule="auto"/>
              <w:rPr>
                <w:rFonts w:ascii="David" w:hAnsi="David" w:cs="David"/>
                <w:sz w:val="24"/>
                <w:szCs w:val="24"/>
                <w:rtl/>
              </w:rPr>
            </w:pPr>
          </w:p>
        </w:tc>
      </w:tr>
      <w:tr w:rsidR="00854717" w:rsidRPr="00707E4E" w14:paraId="5C69B582" w14:textId="77777777" w:rsidTr="00EA256E">
        <w:trPr>
          <w:jc w:val="center"/>
        </w:trPr>
        <w:tc>
          <w:tcPr>
            <w:tcW w:w="0" w:type="auto"/>
          </w:tcPr>
          <w:p w14:paraId="148DB0CA" w14:textId="523AAAAF"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22</w:t>
            </w:r>
          </w:p>
        </w:tc>
        <w:tc>
          <w:tcPr>
            <w:tcW w:w="0" w:type="auto"/>
          </w:tcPr>
          <w:p w14:paraId="69E2C4EB" w14:textId="36340E02" w:rsidR="00854717" w:rsidRPr="00EA256E" w:rsidRDefault="00854717" w:rsidP="00EA256E">
            <w:pPr>
              <w:tabs>
                <w:tab w:val="left" w:pos="8617"/>
              </w:tabs>
              <w:bidi/>
              <w:spacing w:line="276" w:lineRule="auto"/>
              <w:rPr>
                <w:rFonts w:ascii="David" w:hAnsi="David" w:cs="David"/>
                <w:sz w:val="24"/>
                <w:szCs w:val="24"/>
                <w:rtl/>
              </w:rPr>
            </w:pPr>
            <w:r>
              <w:rPr>
                <w:rFonts w:ascii="David" w:hAnsi="David" w:cs="David" w:hint="cs"/>
                <w:sz w:val="24"/>
                <w:szCs w:val="24"/>
                <w:rtl/>
              </w:rPr>
              <w:t>2</w:t>
            </w:r>
          </w:p>
        </w:tc>
        <w:tc>
          <w:tcPr>
            <w:tcW w:w="0" w:type="auto"/>
          </w:tcPr>
          <w:p w14:paraId="3BA956E5" w14:textId="2CDF381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1.2.1</w:t>
            </w:r>
          </w:p>
        </w:tc>
        <w:tc>
          <w:tcPr>
            <w:tcW w:w="0" w:type="auto"/>
          </w:tcPr>
          <w:p w14:paraId="6A775BC4" w14:textId="0A76DC97"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חברה פרטית יכולה לגשת עם רשות או יחד עם חברה כלכלית בבעלות הרשות?</w:t>
            </w:r>
          </w:p>
        </w:tc>
        <w:tc>
          <w:tcPr>
            <w:tcW w:w="0" w:type="auto"/>
          </w:tcPr>
          <w:p w14:paraId="00086079" w14:textId="0C7521C7"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854717" w:rsidRPr="00707E4E" w14:paraId="5B645A93" w14:textId="77777777" w:rsidTr="00EA256E">
        <w:trPr>
          <w:jc w:val="center"/>
        </w:trPr>
        <w:tc>
          <w:tcPr>
            <w:tcW w:w="0" w:type="auto"/>
          </w:tcPr>
          <w:p w14:paraId="2A126837" w14:textId="503F290E"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23</w:t>
            </w:r>
          </w:p>
        </w:tc>
        <w:tc>
          <w:tcPr>
            <w:tcW w:w="0" w:type="auto"/>
          </w:tcPr>
          <w:p w14:paraId="46BE1807" w14:textId="2B210802" w:rsidR="00854717" w:rsidRPr="00EA256E" w:rsidRDefault="00854717" w:rsidP="00EA256E">
            <w:pPr>
              <w:tabs>
                <w:tab w:val="left" w:pos="8617"/>
              </w:tabs>
              <w:bidi/>
              <w:spacing w:line="276" w:lineRule="auto"/>
              <w:rPr>
                <w:rFonts w:ascii="David" w:hAnsi="David" w:cs="David"/>
                <w:sz w:val="24"/>
                <w:szCs w:val="24"/>
                <w:rtl/>
              </w:rPr>
            </w:pPr>
            <w:r>
              <w:rPr>
                <w:rFonts w:ascii="David" w:hAnsi="David" w:cs="David" w:hint="cs"/>
                <w:sz w:val="24"/>
                <w:szCs w:val="24"/>
                <w:rtl/>
              </w:rPr>
              <w:t>12</w:t>
            </w:r>
            <w:r w:rsidRPr="00EA256E">
              <w:rPr>
                <w:rFonts w:ascii="David" w:hAnsi="David" w:cs="David"/>
                <w:sz w:val="24"/>
                <w:szCs w:val="24"/>
                <w:rtl/>
              </w:rPr>
              <w:t xml:space="preserve"> </w:t>
            </w:r>
          </w:p>
        </w:tc>
        <w:tc>
          <w:tcPr>
            <w:tcW w:w="0" w:type="auto"/>
          </w:tcPr>
          <w:p w14:paraId="508D7568" w14:textId="77777777" w:rsidR="00854717" w:rsidRPr="00EA256E" w:rsidRDefault="00854717" w:rsidP="00EA256E">
            <w:pPr>
              <w:bidi/>
              <w:spacing w:line="276" w:lineRule="auto"/>
              <w:rPr>
                <w:rFonts w:ascii="David" w:hAnsi="David" w:cs="David"/>
                <w:sz w:val="24"/>
                <w:szCs w:val="24"/>
                <w:rtl/>
              </w:rPr>
            </w:pPr>
            <w:r w:rsidRPr="00EA256E">
              <w:rPr>
                <w:rFonts w:ascii="David" w:hAnsi="David" w:cs="David"/>
                <w:sz w:val="24"/>
                <w:szCs w:val="24"/>
                <w:rtl/>
              </w:rPr>
              <w:t>2.2.4</w:t>
            </w:r>
          </w:p>
          <w:p w14:paraId="5DDDE468" w14:textId="77777777" w:rsidR="00854717" w:rsidRPr="00EA256E" w:rsidRDefault="00854717" w:rsidP="00EA256E">
            <w:pPr>
              <w:bidi/>
              <w:spacing w:line="276" w:lineRule="auto"/>
              <w:rPr>
                <w:rFonts w:ascii="David" w:hAnsi="David" w:cs="David"/>
                <w:sz w:val="24"/>
                <w:szCs w:val="24"/>
                <w:rtl/>
              </w:rPr>
            </w:pPr>
          </w:p>
          <w:p w14:paraId="05AC952B"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Pr>
          <w:p w14:paraId="48E3572E" w14:textId="24904A8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יש חובה להציג אישור מכון התקנים או שמספיק הצהרה של היבואן שהמוצר עומד בתקן של מכון התקנים הישראלי?</w:t>
            </w:r>
          </w:p>
        </w:tc>
        <w:tc>
          <w:tcPr>
            <w:tcW w:w="0" w:type="auto"/>
          </w:tcPr>
          <w:p w14:paraId="54946144" w14:textId="6AA9B26D"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בסעיף 2.2.4. </w:t>
            </w:r>
          </w:p>
        </w:tc>
      </w:tr>
      <w:tr w:rsidR="00854717" w:rsidRPr="00707E4E" w14:paraId="6789BC5B" w14:textId="77777777" w:rsidTr="00EA256E">
        <w:trPr>
          <w:jc w:val="center"/>
        </w:trPr>
        <w:tc>
          <w:tcPr>
            <w:tcW w:w="0" w:type="auto"/>
          </w:tcPr>
          <w:p w14:paraId="4BA2D9B1" w14:textId="23624D7C"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24</w:t>
            </w:r>
          </w:p>
        </w:tc>
        <w:tc>
          <w:tcPr>
            <w:tcW w:w="0" w:type="auto"/>
          </w:tcPr>
          <w:p w14:paraId="580CF115" w14:textId="1A7F7DF0" w:rsidR="00854717" w:rsidRPr="00EA256E" w:rsidRDefault="00854717" w:rsidP="00EA256E">
            <w:pPr>
              <w:tabs>
                <w:tab w:val="left" w:pos="8617"/>
              </w:tabs>
              <w:bidi/>
              <w:spacing w:line="276" w:lineRule="auto"/>
              <w:rPr>
                <w:rFonts w:ascii="David" w:hAnsi="David" w:cs="David"/>
                <w:sz w:val="24"/>
                <w:szCs w:val="24"/>
                <w:rtl/>
              </w:rPr>
            </w:pPr>
            <w:r>
              <w:rPr>
                <w:rFonts w:ascii="David" w:hAnsi="David" w:cs="David" w:hint="cs"/>
                <w:sz w:val="24"/>
                <w:szCs w:val="24"/>
                <w:rtl/>
              </w:rPr>
              <w:t>12</w:t>
            </w:r>
            <w:r w:rsidRPr="00EA256E">
              <w:rPr>
                <w:rFonts w:ascii="David" w:hAnsi="David" w:cs="David"/>
                <w:sz w:val="24"/>
                <w:szCs w:val="24"/>
                <w:rtl/>
              </w:rPr>
              <w:t xml:space="preserve"> </w:t>
            </w:r>
          </w:p>
        </w:tc>
        <w:tc>
          <w:tcPr>
            <w:tcW w:w="0" w:type="auto"/>
          </w:tcPr>
          <w:p w14:paraId="3CF515A8" w14:textId="77777777" w:rsidR="00854717" w:rsidRPr="00EA256E" w:rsidRDefault="00854717" w:rsidP="00EA256E">
            <w:pPr>
              <w:bidi/>
              <w:spacing w:line="276" w:lineRule="auto"/>
              <w:rPr>
                <w:rFonts w:ascii="David" w:hAnsi="David" w:cs="David"/>
                <w:sz w:val="24"/>
                <w:szCs w:val="24"/>
                <w:rtl/>
              </w:rPr>
            </w:pPr>
            <w:r w:rsidRPr="00EA256E">
              <w:rPr>
                <w:rFonts w:ascii="David" w:hAnsi="David" w:cs="David"/>
                <w:sz w:val="24"/>
                <w:szCs w:val="24"/>
                <w:rtl/>
              </w:rPr>
              <w:t>2.2.4</w:t>
            </w:r>
          </w:p>
          <w:p w14:paraId="03898774"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Pr>
          <w:p w14:paraId="4E1E11EE" w14:textId="214C985D"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מהם רשימת התקנים המבוקשים? מבקשים פירוט</w:t>
            </w:r>
          </w:p>
        </w:tc>
        <w:tc>
          <w:tcPr>
            <w:tcW w:w="0" w:type="auto"/>
          </w:tcPr>
          <w:p w14:paraId="72A2B86A" w14:textId="0C1D956A"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על העמדות לעמוד בתקן של מכון התקנים הישראלי. </w:t>
            </w:r>
          </w:p>
        </w:tc>
      </w:tr>
      <w:tr w:rsidR="00854717" w:rsidRPr="00707E4E" w14:paraId="6E0DDF6C" w14:textId="77777777" w:rsidTr="00EA256E">
        <w:trPr>
          <w:jc w:val="center"/>
        </w:trPr>
        <w:tc>
          <w:tcPr>
            <w:tcW w:w="0" w:type="auto"/>
          </w:tcPr>
          <w:p w14:paraId="3D33B03D" w14:textId="02B4CFE1"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25</w:t>
            </w:r>
          </w:p>
        </w:tc>
        <w:tc>
          <w:tcPr>
            <w:tcW w:w="0" w:type="auto"/>
          </w:tcPr>
          <w:p w14:paraId="39E1E317" w14:textId="1D036A9A" w:rsidR="00854717" w:rsidRPr="00EA256E" w:rsidRDefault="00854717" w:rsidP="00EA256E">
            <w:pPr>
              <w:tabs>
                <w:tab w:val="left" w:pos="8617"/>
              </w:tabs>
              <w:bidi/>
              <w:spacing w:line="276" w:lineRule="auto"/>
              <w:rPr>
                <w:rFonts w:ascii="David" w:hAnsi="David" w:cs="David"/>
                <w:sz w:val="24"/>
                <w:szCs w:val="24"/>
                <w:rtl/>
              </w:rPr>
            </w:pPr>
            <w:r>
              <w:rPr>
                <w:rFonts w:ascii="David" w:hAnsi="David" w:cs="David" w:hint="cs"/>
                <w:sz w:val="24"/>
                <w:szCs w:val="24"/>
                <w:rtl/>
              </w:rPr>
              <w:t>12</w:t>
            </w:r>
            <w:r w:rsidRPr="00EA256E">
              <w:rPr>
                <w:rFonts w:ascii="David" w:hAnsi="David" w:cs="David"/>
                <w:sz w:val="24"/>
                <w:szCs w:val="24"/>
                <w:rtl/>
              </w:rPr>
              <w:t xml:space="preserve"> </w:t>
            </w:r>
          </w:p>
        </w:tc>
        <w:tc>
          <w:tcPr>
            <w:tcW w:w="0" w:type="auto"/>
          </w:tcPr>
          <w:p w14:paraId="758558EF" w14:textId="77777777" w:rsidR="00854717" w:rsidRPr="00EA256E" w:rsidRDefault="00854717" w:rsidP="00EA256E">
            <w:pPr>
              <w:bidi/>
              <w:spacing w:line="276" w:lineRule="auto"/>
              <w:rPr>
                <w:rFonts w:ascii="David" w:hAnsi="David" w:cs="David"/>
                <w:sz w:val="24"/>
                <w:szCs w:val="24"/>
                <w:rtl/>
              </w:rPr>
            </w:pPr>
            <w:r w:rsidRPr="00EA256E">
              <w:rPr>
                <w:rFonts w:ascii="David" w:hAnsi="David" w:cs="David"/>
                <w:sz w:val="24"/>
                <w:szCs w:val="24"/>
                <w:rtl/>
              </w:rPr>
              <w:t>2.2.4</w:t>
            </w:r>
          </w:p>
          <w:p w14:paraId="29D1BA0F" w14:textId="77777777" w:rsidR="00854717" w:rsidRPr="00EA256E" w:rsidRDefault="00854717" w:rsidP="00EA256E">
            <w:pPr>
              <w:tabs>
                <w:tab w:val="left" w:pos="8617"/>
              </w:tabs>
              <w:bidi/>
              <w:spacing w:line="276" w:lineRule="auto"/>
              <w:rPr>
                <w:rFonts w:ascii="David" w:hAnsi="David" w:cs="David"/>
                <w:sz w:val="24"/>
                <w:szCs w:val="24"/>
                <w:rtl/>
              </w:rPr>
            </w:pPr>
          </w:p>
        </w:tc>
        <w:tc>
          <w:tcPr>
            <w:tcW w:w="0" w:type="auto"/>
          </w:tcPr>
          <w:p w14:paraId="6DDB8D9D" w14:textId="5CF6E52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מה דירוג </w:t>
            </w:r>
            <w:r w:rsidRPr="00EA256E">
              <w:rPr>
                <w:rFonts w:ascii="David" w:hAnsi="David" w:cs="David"/>
                <w:sz w:val="24"/>
                <w:szCs w:val="24"/>
              </w:rPr>
              <w:t>IP</w:t>
            </w:r>
            <w:r w:rsidRPr="00EA256E">
              <w:rPr>
                <w:rFonts w:ascii="David" w:hAnsi="David" w:cs="David"/>
                <w:sz w:val="24"/>
                <w:szCs w:val="24"/>
                <w:rtl/>
              </w:rPr>
              <w:t xml:space="preserve"> הנדרש מהמטענים?</w:t>
            </w:r>
          </w:p>
        </w:tc>
        <w:tc>
          <w:tcPr>
            <w:tcW w:w="0" w:type="auto"/>
          </w:tcPr>
          <w:p w14:paraId="1AD4BAC5" w14:textId="6510D56A"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הקול הקורא אינו מגדיר זאת. </w:t>
            </w:r>
          </w:p>
        </w:tc>
      </w:tr>
      <w:tr w:rsidR="00854717" w:rsidRPr="00707E4E" w14:paraId="14AF63C0" w14:textId="77777777" w:rsidTr="00EA256E">
        <w:trPr>
          <w:jc w:val="center"/>
        </w:trPr>
        <w:tc>
          <w:tcPr>
            <w:tcW w:w="0" w:type="auto"/>
          </w:tcPr>
          <w:p w14:paraId="11DAE006" w14:textId="0755684F"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26</w:t>
            </w:r>
          </w:p>
        </w:tc>
        <w:tc>
          <w:tcPr>
            <w:tcW w:w="0" w:type="auto"/>
          </w:tcPr>
          <w:p w14:paraId="3170A369" w14:textId="6C0CBD4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3</w:t>
            </w:r>
          </w:p>
        </w:tc>
        <w:tc>
          <w:tcPr>
            <w:tcW w:w="0" w:type="auto"/>
          </w:tcPr>
          <w:p w14:paraId="4939B801" w14:textId="3FC5884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1.14.2</w:t>
            </w:r>
          </w:p>
        </w:tc>
        <w:tc>
          <w:tcPr>
            <w:tcW w:w="0" w:type="auto"/>
          </w:tcPr>
          <w:p w14:paraId="4654D56E" w14:textId="180B17F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נבקש להכיר בהוצאות התכנון, הייעוץ הניהול והפיקוח לעניין </w:t>
            </w:r>
            <w:r w:rsidRPr="00EA256E">
              <w:rPr>
                <w:rFonts w:ascii="David" w:hAnsi="David" w:cs="David"/>
                <w:sz w:val="24"/>
                <w:szCs w:val="24"/>
                <w:rtl/>
              </w:rPr>
              <w:lastRenderedPageBreak/>
              <w:t>הסיוע. שכן הינם חלק אינטגרלי מן הפרויקט.</w:t>
            </w:r>
          </w:p>
        </w:tc>
        <w:tc>
          <w:tcPr>
            <w:tcW w:w="0" w:type="auto"/>
          </w:tcPr>
          <w:p w14:paraId="3F8CB959" w14:textId="1D780593"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 xml:space="preserve">הבקשה נדחית. </w:t>
            </w:r>
          </w:p>
        </w:tc>
      </w:tr>
      <w:tr w:rsidR="00854717" w:rsidRPr="00707E4E" w14:paraId="216D90E0" w14:textId="77777777" w:rsidTr="00EA256E">
        <w:trPr>
          <w:jc w:val="center"/>
        </w:trPr>
        <w:tc>
          <w:tcPr>
            <w:tcW w:w="0" w:type="auto"/>
          </w:tcPr>
          <w:p w14:paraId="4543E29E" w14:textId="027B3E71"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27</w:t>
            </w:r>
          </w:p>
        </w:tc>
        <w:tc>
          <w:tcPr>
            <w:tcW w:w="0" w:type="auto"/>
          </w:tcPr>
          <w:p w14:paraId="0032825B" w14:textId="7CA238D6"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5</w:t>
            </w:r>
          </w:p>
        </w:tc>
        <w:tc>
          <w:tcPr>
            <w:tcW w:w="0" w:type="auto"/>
          </w:tcPr>
          <w:p w14:paraId="2CBF8BE4" w14:textId="766B6419"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4.1</w:t>
            </w:r>
          </w:p>
        </w:tc>
        <w:tc>
          <w:tcPr>
            <w:tcW w:w="0" w:type="auto"/>
          </w:tcPr>
          <w:p w14:paraId="4B667176" w14:textId="10EC04C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תיתכן זכייה במכרז של מספר עמדות נמוך מזה שהוצע? אם כן, מה השיקולים לכך? מלבד השיקול הכלכלי.</w:t>
            </w:r>
          </w:p>
        </w:tc>
        <w:tc>
          <w:tcPr>
            <w:tcW w:w="0" w:type="auto"/>
          </w:tcPr>
          <w:p w14:paraId="341B969B" w14:textId="13C96D9D"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ככתוב במסמכי הקול הקורא. </w:t>
            </w:r>
          </w:p>
        </w:tc>
      </w:tr>
      <w:tr w:rsidR="00854717" w:rsidRPr="00707E4E" w14:paraId="2EA24CC2" w14:textId="77777777" w:rsidTr="00EA256E">
        <w:trPr>
          <w:jc w:val="center"/>
        </w:trPr>
        <w:tc>
          <w:tcPr>
            <w:tcW w:w="0" w:type="auto"/>
          </w:tcPr>
          <w:p w14:paraId="390F9371" w14:textId="4BE78C83"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28</w:t>
            </w:r>
          </w:p>
        </w:tc>
        <w:tc>
          <w:tcPr>
            <w:tcW w:w="0" w:type="auto"/>
          </w:tcPr>
          <w:p w14:paraId="59865A1A" w14:textId="497F025B"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6</w:t>
            </w:r>
          </w:p>
        </w:tc>
        <w:tc>
          <w:tcPr>
            <w:tcW w:w="0" w:type="auto"/>
          </w:tcPr>
          <w:p w14:paraId="123B8FDC" w14:textId="288A3746"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4.5.1.4</w:t>
            </w:r>
          </w:p>
        </w:tc>
        <w:tc>
          <w:tcPr>
            <w:tcW w:w="0" w:type="auto"/>
          </w:tcPr>
          <w:p w14:paraId="120A9A6E" w14:textId="5977469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מה תכולת האסמכתאות הנדרשת בסעיף זה?</w:t>
            </w:r>
          </w:p>
        </w:tc>
        <w:tc>
          <w:tcPr>
            <w:tcW w:w="0" w:type="auto"/>
          </w:tcPr>
          <w:p w14:paraId="3BD32795" w14:textId="520BDB40" w:rsidR="00854717" w:rsidRPr="00EA256E" w:rsidRDefault="00854717" w:rsidP="0005754C">
            <w:pPr>
              <w:tabs>
                <w:tab w:val="left" w:pos="8617"/>
              </w:tabs>
              <w:bidi/>
              <w:spacing w:line="276" w:lineRule="auto"/>
              <w:rPr>
                <w:rFonts w:ascii="David" w:hAnsi="David" w:cs="David"/>
                <w:sz w:val="24"/>
                <w:szCs w:val="24"/>
                <w:rtl/>
              </w:rPr>
            </w:pPr>
            <w:r w:rsidRPr="0067511A">
              <w:rPr>
                <w:rFonts w:ascii="David" w:hAnsi="David" w:cs="David" w:hint="cs"/>
                <w:sz w:val="24"/>
                <w:szCs w:val="24"/>
                <w:rtl/>
              </w:rPr>
              <w:t>על הזוכה להציג מסמכים המוכ</w:t>
            </w:r>
            <w:r>
              <w:rPr>
                <w:rFonts w:ascii="David" w:hAnsi="David" w:cs="David" w:hint="cs"/>
                <w:sz w:val="24"/>
                <w:szCs w:val="24"/>
                <w:rtl/>
              </w:rPr>
              <w:t>י</w:t>
            </w:r>
            <w:r w:rsidRPr="0067511A">
              <w:rPr>
                <w:rFonts w:ascii="David" w:hAnsi="David" w:cs="David" w:hint="cs"/>
                <w:sz w:val="24"/>
                <w:szCs w:val="24"/>
                <w:rtl/>
              </w:rPr>
              <w:t>חים את הזמנת העמדות.</w:t>
            </w:r>
          </w:p>
        </w:tc>
      </w:tr>
      <w:tr w:rsidR="00854717" w:rsidRPr="00707E4E" w14:paraId="19602D37" w14:textId="77777777" w:rsidTr="00EA256E">
        <w:trPr>
          <w:jc w:val="center"/>
        </w:trPr>
        <w:tc>
          <w:tcPr>
            <w:tcW w:w="0" w:type="auto"/>
          </w:tcPr>
          <w:p w14:paraId="20506462" w14:textId="267AD53B"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29</w:t>
            </w:r>
          </w:p>
        </w:tc>
        <w:tc>
          <w:tcPr>
            <w:tcW w:w="0" w:type="auto"/>
          </w:tcPr>
          <w:p w14:paraId="5DA69DE5" w14:textId="4FDB86EA"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7</w:t>
            </w:r>
          </w:p>
        </w:tc>
        <w:tc>
          <w:tcPr>
            <w:tcW w:w="0" w:type="auto"/>
          </w:tcPr>
          <w:p w14:paraId="5C0450A7" w14:textId="33D38F1B"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5.1</w:t>
            </w:r>
          </w:p>
        </w:tc>
        <w:tc>
          <w:tcPr>
            <w:tcW w:w="0" w:type="auto"/>
          </w:tcPr>
          <w:p w14:paraId="2C96F72D" w14:textId="5625DF5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נדרש להעמיד ערבות במעמד ההגשה למכרז, או לחלופין לאחר הכרזת הזכייה?</w:t>
            </w:r>
          </w:p>
        </w:tc>
        <w:tc>
          <w:tcPr>
            <w:tcW w:w="0" w:type="auto"/>
          </w:tcPr>
          <w:p w14:paraId="36955164" w14:textId="1A6751B0"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לאחר הזכייה. </w:t>
            </w:r>
          </w:p>
        </w:tc>
      </w:tr>
      <w:tr w:rsidR="00854717" w:rsidRPr="00707E4E" w14:paraId="6564D0B2" w14:textId="77777777" w:rsidTr="00EA256E">
        <w:trPr>
          <w:jc w:val="center"/>
        </w:trPr>
        <w:tc>
          <w:tcPr>
            <w:tcW w:w="0" w:type="auto"/>
          </w:tcPr>
          <w:p w14:paraId="36E6B838" w14:textId="745A7E4D"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30</w:t>
            </w:r>
          </w:p>
        </w:tc>
        <w:tc>
          <w:tcPr>
            <w:tcW w:w="0" w:type="auto"/>
          </w:tcPr>
          <w:p w14:paraId="5387A907" w14:textId="05F4FE78"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10</w:t>
            </w:r>
          </w:p>
        </w:tc>
        <w:tc>
          <w:tcPr>
            <w:tcW w:w="0" w:type="auto"/>
          </w:tcPr>
          <w:p w14:paraId="166C55CD" w14:textId="22D3057B"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9</w:t>
            </w:r>
          </w:p>
        </w:tc>
        <w:tc>
          <w:tcPr>
            <w:tcW w:w="0" w:type="auto"/>
          </w:tcPr>
          <w:p w14:paraId="55244E4C" w14:textId="148608E4"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יש צורך להירשם למכרז טרם הגשת הצעה? אם כן, כיצד?</w:t>
            </w:r>
          </w:p>
        </w:tc>
        <w:tc>
          <w:tcPr>
            <w:tcW w:w="0" w:type="auto"/>
          </w:tcPr>
          <w:p w14:paraId="6CDC959E" w14:textId="317ED4B6" w:rsidR="00854717" w:rsidRPr="00EA256E" w:rsidRDefault="00854717" w:rsidP="003511FC">
            <w:pPr>
              <w:tabs>
                <w:tab w:val="left" w:pos="8617"/>
              </w:tabs>
              <w:bidi/>
              <w:spacing w:line="276" w:lineRule="auto"/>
              <w:rPr>
                <w:rFonts w:ascii="David" w:hAnsi="David" w:cs="David"/>
                <w:sz w:val="24"/>
                <w:szCs w:val="24"/>
                <w:rtl/>
              </w:rPr>
            </w:pPr>
            <w:r w:rsidRPr="00D458F3">
              <w:rPr>
                <w:rFonts w:ascii="David" w:hAnsi="David" w:cs="David" w:hint="cs"/>
                <w:sz w:val="24"/>
                <w:szCs w:val="24"/>
                <w:rtl/>
              </w:rPr>
              <w:t xml:space="preserve">על המציע להגיש את ההצעה באמצעות טופס אלקטרוני בהתאם להנחיות לקול הקורא.    </w:t>
            </w:r>
          </w:p>
        </w:tc>
      </w:tr>
      <w:tr w:rsidR="00854717" w:rsidRPr="00707E4E" w14:paraId="1AE773EA" w14:textId="77777777" w:rsidTr="00EA256E">
        <w:trPr>
          <w:jc w:val="center"/>
        </w:trPr>
        <w:tc>
          <w:tcPr>
            <w:tcW w:w="0" w:type="auto"/>
          </w:tcPr>
          <w:p w14:paraId="35F4DFD3" w14:textId="1EC989D1"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31</w:t>
            </w:r>
          </w:p>
        </w:tc>
        <w:tc>
          <w:tcPr>
            <w:tcW w:w="0" w:type="auto"/>
          </w:tcPr>
          <w:p w14:paraId="18684031" w14:textId="750FD80F"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20</w:t>
            </w:r>
          </w:p>
        </w:tc>
        <w:tc>
          <w:tcPr>
            <w:tcW w:w="0" w:type="auto"/>
          </w:tcPr>
          <w:p w14:paraId="727365F3" w14:textId="7BE0B15B"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7 ו'</w:t>
            </w:r>
          </w:p>
        </w:tc>
        <w:tc>
          <w:tcPr>
            <w:tcW w:w="0" w:type="auto"/>
          </w:tcPr>
          <w:p w14:paraId="501B066D" w14:textId="7600DE46"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האם המציע נדרש להירשם לפורטל הספקים הממשלתי בעת הגשת ההצעה, או שמא רק לאחר הזכייה במכרז?</w:t>
            </w:r>
          </w:p>
        </w:tc>
        <w:tc>
          <w:tcPr>
            <w:tcW w:w="0" w:type="auto"/>
          </w:tcPr>
          <w:p w14:paraId="37D253D9" w14:textId="760F14DB"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המציע אינו נדרש להירשם לפורטל הספקים בעת הגשת ההצעה. </w:t>
            </w:r>
          </w:p>
        </w:tc>
      </w:tr>
      <w:tr w:rsidR="00854717" w:rsidRPr="00707E4E" w14:paraId="08D8C9C2" w14:textId="77777777" w:rsidTr="00EA256E">
        <w:trPr>
          <w:jc w:val="center"/>
        </w:trPr>
        <w:tc>
          <w:tcPr>
            <w:tcW w:w="0" w:type="auto"/>
          </w:tcPr>
          <w:p w14:paraId="23D28472" w14:textId="02317651"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32</w:t>
            </w:r>
          </w:p>
        </w:tc>
        <w:tc>
          <w:tcPr>
            <w:tcW w:w="0" w:type="auto"/>
          </w:tcPr>
          <w:p w14:paraId="6DFA489C" w14:textId="1A5C2B2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34</w:t>
            </w:r>
          </w:p>
        </w:tc>
        <w:tc>
          <w:tcPr>
            <w:tcW w:w="0" w:type="auto"/>
          </w:tcPr>
          <w:p w14:paraId="35C085E1" w14:textId="5CEF42AA"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נספח ט'</w:t>
            </w:r>
          </w:p>
        </w:tc>
        <w:tc>
          <w:tcPr>
            <w:tcW w:w="0" w:type="auto"/>
          </w:tcPr>
          <w:p w14:paraId="35DCD04C" w14:textId="61DD5E0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עלות ההקמה לשקע נסמכת גם על עלות החיבור לרשת חשמל במקום. השונות בתשתיות החשמל במקומות השונים תגרור עלות הקמה לשקע שונה. כיצד להתייחס לנספח, בו ניתן לציין רק עלות יחידה לשקע?</w:t>
            </w:r>
          </w:p>
        </w:tc>
        <w:tc>
          <w:tcPr>
            <w:tcW w:w="0" w:type="auto"/>
          </w:tcPr>
          <w:p w14:paraId="732FB8FD" w14:textId="57546C87"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t>כמפורט בתשובה לשאלה 16 בקול קורא 114/2018.</w:t>
            </w:r>
          </w:p>
        </w:tc>
      </w:tr>
      <w:tr w:rsidR="00854717" w:rsidRPr="00707E4E" w14:paraId="02A89A1F" w14:textId="77777777" w:rsidTr="00EA256E">
        <w:trPr>
          <w:jc w:val="center"/>
        </w:trPr>
        <w:tc>
          <w:tcPr>
            <w:tcW w:w="0" w:type="auto"/>
          </w:tcPr>
          <w:p w14:paraId="3A35B791" w14:textId="7E4B2047"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33</w:t>
            </w:r>
          </w:p>
        </w:tc>
        <w:tc>
          <w:tcPr>
            <w:tcW w:w="0" w:type="auto"/>
          </w:tcPr>
          <w:p w14:paraId="7AB151FF" w14:textId="0FB2DEA6"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10</w:t>
            </w:r>
          </w:p>
        </w:tc>
        <w:tc>
          <w:tcPr>
            <w:tcW w:w="0" w:type="auto"/>
          </w:tcPr>
          <w:p w14:paraId="7FA3A51C" w14:textId="5C142EB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9</w:t>
            </w:r>
          </w:p>
        </w:tc>
        <w:tc>
          <w:tcPr>
            <w:tcW w:w="0" w:type="auto"/>
          </w:tcPr>
          <w:p w14:paraId="0D501279" w14:textId="77777777" w:rsidR="00854717" w:rsidRPr="00EA256E" w:rsidRDefault="00854717" w:rsidP="00EA256E">
            <w:pPr>
              <w:pStyle w:val="a3"/>
              <w:bidi/>
              <w:spacing w:line="276" w:lineRule="auto"/>
              <w:ind w:left="480"/>
              <w:rPr>
                <w:rFonts w:ascii="David" w:hAnsi="David" w:cs="David"/>
                <w:sz w:val="24"/>
                <w:szCs w:val="24"/>
                <w:rtl/>
              </w:rPr>
            </w:pPr>
            <w:r w:rsidRPr="00EA256E">
              <w:rPr>
                <w:rFonts w:ascii="David" w:hAnsi="David" w:cs="David"/>
                <w:sz w:val="24"/>
                <w:szCs w:val="24"/>
                <w:rtl/>
              </w:rPr>
              <w:t xml:space="preserve"> בקשת דחיית תאריך הגשת ההצעות ליום 31.3.2019, מפאת הסיבות שיפורטו להלן:</w:t>
            </w:r>
          </w:p>
          <w:p w14:paraId="53E15B16" w14:textId="77777777" w:rsidR="00854717" w:rsidRPr="00EA256E" w:rsidRDefault="00854717" w:rsidP="00EA256E">
            <w:pPr>
              <w:pStyle w:val="a3"/>
              <w:numPr>
                <w:ilvl w:val="0"/>
                <w:numId w:val="5"/>
              </w:numPr>
              <w:bidi/>
              <w:spacing w:before="120" w:after="120" w:line="276" w:lineRule="auto"/>
              <w:rPr>
                <w:rFonts w:ascii="David" w:hAnsi="David" w:cs="David"/>
                <w:sz w:val="24"/>
                <w:szCs w:val="24"/>
              </w:rPr>
            </w:pPr>
            <w:r w:rsidRPr="00EA256E">
              <w:rPr>
                <w:rFonts w:ascii="David" w:hAnsi="David" w:cs="David"/>
                <w:sz w:val="24"/>
                <w:szCs w:val="24"/>
                <w:rtl/>
              </w:rPr>
              <w:t xml:space="preserve">הליך הקמת עמדות הטעינה, כמפורט במסמכי הקול קורא שבנדון, הינו הליך מורכב הדורש הכנות רבות ע"מ שיהיה ניתן להוציאו לפועל כנדרש. </w:t>
            </w:r>
          </w:p>
          <w:p w14:paraId="07703E80" w14:textId="77777777" w:rsidR="00854717" w:rsidRPr="00EA256E" w:rsidRDefault="00854717" w:rsidP="00EA256E">
            <w:pPr>
              <w:pStyle w:val="a3"/>
              <w:numPr>
                <w:ilvl w:val="0"/>
                <w:numId w:val="5"/>
              </w:numPr>
              <w:bidi/>
              <w:spacing w:before="120" w:after="120" w:line="276" w:lineRule="auto"/>
              <w:rPr>
                <w:rFonts w:ascii="David" w:hAnsi="David" w:cs="David"/>
                <w:sz w:val="24"/>
                <w:szCs w:val="24"/>
              </w:rPr>
            </w:pPr>
            <w:r w:rsidRPr="00EA256E">
              <w:rPr>
                <w:rFonts w:ascii="David" w:hAnsi="David" w:cs="David"/>
                <w:sz w:val="24"/>
                <w:szCs w:val="24"/>
                <w:rtl/>
              </w:rPr>
              <w:t xml:space="preserve">במסגרת ההליך, נדרש המציע להתקשר עם בעל הקרקע ו/או בעל הזכויות בקרקע וזאת לגבי כל אתר טעינה. התקשרות עם כל בעל קרקע נמשכת זמן ודורשת ניסוח הסכם מפורט על בסיסו חותם בעל הקרקע ו/או בעל </w:t>
            </w:r>
            <w:r w:rsidRPr="00EA256E">
              <w:rPr>
                <w:rFonts w:ascii="David" w:hAnsi="David" w:cs="David"/>
                <w:sz w:val="24"/>
                <w:szCs w:val="24"/>
                <w:rtl/>
              </w:rPr>
              <w:lastRenderedPageBreak/>
              <w:t xml:space="preserve">הזכויות בקרקע על תצהיר כמפורט בנספח י'. </w:t>
            </w:r>
          </w:p>
          <w:p w14:paraId="44021E94" w14:textId="781A705D"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לוחות הזמנים הקבועים בהליך צפופים ועל המציע לבחון ולהתקשר עם בעלי קרקעות ו/או בעלי זכויות בקרקעות של מספר אתרים. התקשרויות אלה לוקחות זמן ולכן נדרשת דחיה קצרה של המועד האחרון להגשה.  </w:t>
            </w:r>
          </w:p>
        </w:tc>
        <w:tc>
          <w:tcPr>
            <w:tcW w:w="0" w:type="auto"/>
          </w:tcPr>
          <w:p w14:paraId="205BF3E7" w14:textId="04E60A29" w:rsidR="00854717" w:rsidRPr="00EA256E" w:rsidRDefault="00854717" w:rsidP="0005754C">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ניתנה הארכה של שבועיים בקולות קוראים 115 ו-116.</w:t>
            </w:r>
          </w:p>
        </w:tc>
      </w:tr>
      <w:tr w:rsidR="00854717" w:rsidRPr="00707E4E" w14:paraId="7F0FAB21" w14:textId="77777777" w:rsidTr="00EA256E">
        <w:trPr>
          <w:jc w:val="center"/>
        </w:trPr>
        <w:tc>
          <w:tcPr>
            <w:tcW w:w="0" w:type="auto"/>
          </w:tcPr>
          <w:p w14:paraId="1F213FFE" w14:textId="3725BAF1" w:rsidR="00854717" w:rsidRPr="00EA256E" w:rsidRDefault="00854717" w:rsidP="00EA256E">
            <w:pPr>
              <w:tabs>
                <w:tab w:val="left" w:pos="8617"/>
              </w:tabs>
              <w:bidi/>
              <w:spacing w:line="276" w:lineRule="auto"/>
              <w:rPr>
                <w:rFonts w:ascii="David" w:hAnsi="David" w:cs="David"/>
                <w:sz w:val="24"/>
                <w:szCs w:val="24"/>
              </w:rPr>
            </w:pPr>
            <w:r w:rsidRPr="00EA256E">
              <w:rPr>
                <w:rFonts w:ascii="David" w:hAnsi="David" w:cs="David"/>
                <w:sz w:val="24"/>
                <w:szCs w:val="24"/>
                <w:rtl/>
              </w:rPr>
              <w:t>34</w:t>
            </w:r>
          </w:p>
        </w:tc>
        <w:tc>
          <w:tcPr>
            <w:tcW w:w="0" w:type="auto"/>
          </w:tcPr>
          <w:p w14:paraId="06F579B7" w14:textId="2955A502"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2</w:t>
            </w:r>
          </w:p>
        </w:tc>
        <w:tc>
          <w:tcPr>
            <w:tcW w:w="0" w:type="auto"/>
          </w:tcPr>
          <w:p w14:paraId="124B08AC" w14:textId="55A81611"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1.2</w:t>
            </w:r>
          </w:p>
        </w:tc>
        <w:tc>
          <w:tcPr>
            <w:tcW w:w="0" w:type="auto"/>
          </w:tcPr>
          <w:p w14:paraId="639861E2" w14:textId="2C6369F0" w:rsidR="00854717" w:rsidRPr="00EA256E" w:rsidRDefault="00854717" w:rsidP="00EA256E">
            <w:pPr>
              <w:tabs>
                <w:tab w:val="left" w:pos="8617"/>
              </w:tabs>
              <w:bidi/>
              <w:spacing w:line="276" w:lineRule="auto"/>
              <w:rPr>
                <w:rFonts w:ascii="David" w:hAnsi="David" w:cs="David"/>
                <w:sz w:val="24"/>
                <w:szCs w:val="24"/>
                <w:rtl/>
              </w:rPr>
            </w:pPr>
            <w:r w:rsidRPr="00EA256E">
              <w:rPr>
                <w:rFonts w:ascii="David" w:hAnsi="David" w:cs="David"/>
                <w:sz w:val="24"/>
                <w:szCs w:val="24"/>
                <w:rtl/>
              </w:rPr>
              <w:t xml:space="preserve">בהתאם למסמכי הקול הקורא, מתאפשרת הגשת הצעות רק לרשויות מקומיות ולחברות כלכליות. בשטחי הקיבוצים ברחבי הארץ, ישנם שטחים רבים היכולים לשמש כאתרים דומים </w:t>
            </w:r>
            <w:proofErr w:type="spellStart"/>
            <w:r w:rsidRPr="00EA256E">
              <w:rPr>
                <w:rFonts w:ascii="David" w:hAnsi="David" w:cs="David"/>
                <w:sz w:val="24"/>
                <w:szCs w:val="24"/>
                <w:rtl/>
              </w:rPr>
              <w:t>ביעודם</w:t>
            </w:r>
            <w:proofErr w:type="spellEnd"/>
            <w:r w:rsidRPr="00EA256E">
              <w:rPr>
                <w:rFonts w:ascii="David" w:hAnsi="David" w:cs="David"/>
                <w:sz w:val="24"/>
                <w:szCs w:val="24"/>
                <w:rtl/>
              </w:rPr>
              <w:t xml:space="preserve"> ובשטחם לאלו שנמצאים בשטחי הרשויות הציבוריות. האם קיבוץ יכול </w:t>
            </w:r>
            <w:proofErr w:type="spellStart"/>
            <w:r w:rsidRPr="00EA256E">
              <w:rPr>
                <w:rFonts w:ascii="David" w:hAnsi="David" w:cs="David"/>
                <w:sz w:val="24"/>
                <w:szCs w:val="24"/>
                <w:rtl/>
              </w:rPr>
              <w:t>להחשב</w:t>
            </w:r>
            <w:proofErr w:type="spellEnd"/>
            <w:r w:rsidRPr="00EA256E">
              <w:rPr>
                <w:rFonts w:ascii="David" w:hAnsi="David" w:cs="David"/>
                <w:sz w:val="24"/>
                <w:szCs w:val="24"/>
                <w:rtl/>
              </w:rPr>
              <w:t xml:space="preserve"> למציע כשיר להגשת הצעות בקול קורא זה? האם ניתן להרחיב את ההגדרה כך שתכלול את הקיבוצים? </w:t>
            </w:r>
          </w:p>
        </w:tc>
        <w:tc>
          <w:tcPr>
            <w:tcW w:w="0" w:type="auto"/>
          </w:tcPr>
          <w:p w14:paraId="67F00C2B" w14:textId="073F2B63" w:rsidR="00854717" w:rsidRPr="00EA256E" w:rsidRDefault="00854717" w:rsidP="0005754C">
            <w:pPr>
              <w:tabs>
                <w:tab w:val="left" w:pos="8617"/>
              </w:tabs>
              <w:bidi/>
              <w:spacing w:line="276" w:lineRule="auto"/>
              <w:rPr>
                <w:rFonts w:ascii="David" w:hAnsi="David" w:cs="David"/>
                <w:sz w:val="24"/>
                <w:szCs w:val="24"/>
                <w:rtl/>
              </w:rPr>
            </w:pPr>
            <w:r w:rsidRPr="001623D0">
              <w:rPr>
                <w:rFonts w:ascii="David" w:hAnsi="David" w:cs="David" w:hint="cs"/>
                <w:sz w:val="24"/>
                <w:szCs w:val="24"/>
                <w:rtl/>
              </w:rPr>
              <w:t xml:space="preserve">קיבוץ יכול להגיש הצעה באמצעות המועצה האזורית לה הוא משתייך, בהתאם </w:t>
            </w:r>
            <w:r>
              <w:rPr>
                <w:rFonts w:ascii="David" w:hAnsi="David" w:cs="David" w:hint="cs"/>
                <w:sz w:val="24"/>
                <w:szCs w:val="24"/>
                <w:rtl/>
              </w:rPr>
              <w:t>ל</w:t>
            </w:r>
            <w:r w:rsidRPr="001623D0">
              <w:rPr>
                <w:rFonts w:ascii="David" w:hAnsi="David" w:cs="David" w:hint="cs"/>
                <w:sz w:val="24"/>
                <w:szCs w:val="24"/>
                <w:rtl/>
              </w:rPr>
              <w:t>סעיף 1.2.1 לקול הקורא.</w:t>
            </w:r>
          </w:p>
        </w:tc>
      </w:tr>
      <w:tr w:rsidR="00854717" w:rsidRPr="00707E4E" w14:paraId="157028C6" w14:textId="77777777" w:rsidTr="00EA256E">
        <w:trPr>
          <w:jc w:val="center"/>
        </w:trPr>
        <w:tc>
          <w:tcPr>
            <w:tcW w:w="0" w:type="auto"/>
          </w:tcPr>
          <w:p w14:paraId="55C90FA6" w14:textId="26A295F9" w:rsidR="00854717" w:rsidRPr="00707E4E" w:rsidRDefault="00854717" w:rsidP="00EA256E">
            <w:pPr>
              <w:tabs>
                <w:tab w:val="left" w:pos="8617"/>
              </w:tabs>
              <w:bidi/>
              <w:spacing w:line="276" w:lineRule="auto"/>
              <w:rPr>
                <w:rFonts w:ascii="David" w:hAnsi="David" w:cs="David"/>
                <w:szCs w:val="24"/>
              </w:rPr>
            </w:pPr>
            <w:r>
              <w:rPr>
                <w:rFonts w:ascii="David" w:hAnsi="David" w:cs="David" w:hint="cs"/>
                <w:szCs w:val="24"/>
                <w:rtl/>
              </w:rPr>
              <w:t>35</w:t>
            </w:r>
          </w:p>
        </w:tc>
        <w:tc>
          <w:tcPr>
            <w:tcW w:w="0" w:type="auto"/>
          </w:tcPr>
          <w:p w14:paraId="0FC839CB" w14:textId="378133DD" w:rsidR="00854717" w:rsidRPr="00707E4E" w:rsidRDefault="00854717" w:rsidP="00EA256E">
            <w:pPr>
              <w:tabs>
                <w:tab w:val="left" w:pos="8617"/>
              </w:tabs>
              <w:bidi/>
              <w:spacing w:line="276" w:lineRule="auto"/>
              <w:rPr>
                <w:rFonts w:ascii="David" w:hAnsi="David" w:cs="David"/>
                <w:szCs w:val="24"/>
                <w:rtl/>
              </w:rPr>
            </w:pPr>
            <w:r>
              <w:rPr>
                <w:rFonts w:ascii="David" w:hAnsi="David" w:cs="David" w:hint="cs"/>
                <w:szCs w:val="24"/>
                <w:rtl/>
              </w:rPr>
              <w:t>2</w:t>
            </w:r>
          </w:p>
        </w:tc>
        <w:tc>
          <w:tcPr>
            <w:tcW w:w="0" w:type="auto"/>
          </w:tcPr>
          <w:p w14:paraId="0F5DE5FC" w14:textId="0C47C784" w:rsidR="00854717" w:rsidRPr="00707E4E" w:rsidRDefault="00854717" w:rsidP="00EA256E">
            <w:pPr>
              <w:tabs>
                <w:tab w:val="left" w:pos="8617"/>
              </w:tabs>
              <w:bidi/>
              <w:spacing w:line="276" w:lineRule="auto"/>
              <w:rPr>
                <w:rFonts w:ascii="David" w:hAnsi="David" w:cs="David"/>
                <w:szCs w:val="24"/>
                <w:rtl/>
              </w:rPr>
            </w:pPr>
            <w:r>
              <w:rPr>
                <w:rFonts w:ascii="David" w:hAnsi="David" w:cs="David" w:hint="cs"/>
                <w:szCs w:val="24"/>
                <w:rtl/>
              </w:rPr>
              <w:t>1.2</w:t>
            </w:r>
          </w:p>
        </w:tc>
        <w:tc>
          <w:tcPr>
            <w:tcW w:w="0" w:type="auto"/>
          </w:tcPr>
          <w:p w14:paraId="204CA1BB" w14:textId="01616F96" w:rsidR="00854717" w:rsidRPr="00707E4E" w:rsidRDefault="00854717" w:rsidP="00EA256E">
            <w:pPr>
              <w:tabs>
                <w:tab w:val="left" w:pos="8617"/>
              </w:tabs>
              <w:bidi/>
              <w:spacing w:line="276" w:lineRule="auto"/>
              <w:rPr>
                <w:rFonts w:ascii="David" w:hAnsi="David" w:cs="David"/>
                <w:szCs w:val="24"/>
                <w:rtl/>
              </w:rPr>
            </w:pPr>
            <w:r w:rsidRPr="00EA256E">
              <w:rPr>
                <w:rFonts w:ascii="David" w:hAnsi="David" w:cs="David"/>
                <w:szCs w:val="24"/>
                <w:rtl/>
              </w:rPr>
              <w:t>האם איגודי ערים זכאים להגיש בקשות במסגרת הקול הקורא</w:t>
            </w:r>
            <w:r>
              <w:rPr>
                <w:rFonts w:ascii="David" w:hAnsi="David" w:cs="David" w:hint="cs"/>
                <w:szCs w:val="24"/>
                <w:rtl/>
              </w:rPr>
              <w:t>?</w:t>
            </w:r>
          </w:p>
        </w:tc>
        <w:tc>
          <w:tcPr>
            <w:tcW w:w="0" w:type="auto"/>
          </w:tcPr>
          <w:p w14:paraId="36E54AB7" w14:textId="5836756D" w:rsidR="00854717" w:rsidRPr="00707E4E" w:rsidRDefault="00854717" w:rsidP="0005754C">
            <w:pPr>
              <w:tabs>
                <w:tab w:val="left" w:pos="8617"/>
              </w:tabs>
              <w:bidi/>
              <w:spacing w:line="276" w:lineRule="auto"/>
              <w:rPr>
                <w:rFonts w:ascii="David" w:hAnsi="David" w:cs="David"/>
                <w:szCs w:val="24"/>
                <w:rtl/>
              </w:rPr>
            </w:pPr>
            <w:r>
              <w:rPr>
                <w:rFonts w:ascii="David" w:hAnsi="David" w:cs="David" w:hint="cs"/>
                <w:szCs w:val="24"/>
                <w:rtl/>
              </w:rPr>
              <w:t>איגוד ערים אינו זכאי להגיש בקשות במסגרת הקול הקורא.</w:t>
            </w:r>
          </w:p>
        </w:tc>
      </w:tr>
      <w:tr w:rsidR="00854717" w:rsidRPr="00707E4E" w14:paraId="22662E34" w14:textId="77777777" w:rsidTr="00EA256E">
        <w:trPr>
          <w:jc w:val="center"/>
        </w:trPr>
        <w:tc>
          <w:tcPr>
            <w:tcW w:w="0" w:type="auto"/>
          </w:tcPr>
          <w:p w14:paraId="54D2075E" w14:textId="4258C053" w:rsidR="00854717" w:rsidRDefault="00854717" w:rsidP="00EF0F0E">
            <w:pPr>
              <w:tabs>
                <w:tab w:val="left" w:pos="8617"/>
              </w:tabs>
              <w:bidi/>
              <w:spacing w:line="276" w:lineRule="auto"/>
              <w:rPr>
                <w:rFonts w:ascii="David" w:hAnsi="David" w:cs="David"/>
                <w:szCs w:val="24"/>
                <w:rtl/>
              </w:rPr>
            </w:pPr>
            <w:r>
              <w:rPr>
                <w:rFonts w:ascii="David" w:hAnsi="David" w:cs="David" w:hint="cs"/>
                <w:sz w:val="24"/>
                <w:szCs w:val="24"/>
                <w:rtl/>
              </w:rPr>
              <w:t>36</w:t>
            </w:r>
          </w:p>
        </w:tc>
        <w:tc>
          <w:tcPr>
            <w:tcW w:w="0" w:type="auto"/>
          </w:tcPr>
          <w:p w14:paraId="5693360B" w14:textId="27FF0AB3" w:rsidR="00854717" w:rsidRDefault="00854717" w:rsidP="00EF0F0E">
            <w:pPr>
              <w:tabs>
                <w:tab w:val="left" w:pos="8617"/>
              </w:tabs>
              <w:bidi/>
              <w:spacing w:line="276" w:lineRule="auto"/>
              <w:rPr>
                <w:rFonts w:ascii="David" w:hAnsi="David" w:cs="David"/>
                <w:szCs w:val="24"/>
                <w:rtl/>
              </w:rPr>
            </w:pPr>
            <w:r w:rsidRPr="00F86E03">
              <w:rPr>
                <w:rFonts w:ascii="David" w:hAnsi="David" w:cs="David"/>
                <w:sz w:val="24"/>
                <w:szCs w:val="24"/>
                <w:rtl/>
              </w:rPr>
              <w:t>3</w:t>
            </w:r>
          </w:p>
        </w:tc>
        <w:tc>
          <w:tcPr>
            <w:tcW w:w="0" w:type="auto"/>
          </w:tcPr>
          <w:p w14:paraId="688D2E9E" w14:textId="7E4A3FF4" w:rsidR="00854717" w:rsidRDefault="00854717" w:rsidP="00EF0F0E">
            <w:pPr>
              <w:tabs>
                <w:tab w:val="left" w:pos="8617"/>
              </w:tabs>
              <w:bidi/>
              <w:spacing w:line="276" w:lineRule="auto"/>
              <w:rPr>
                <w:rFonts w:ascii="David" w:hAnsi="David" w:cs="David"/>
                <w:szCs w:val="24"/>
                <w:rtl/>
              </w:rPr>
            </w:pPr>
            <w:r w:rsidRPr="00F86E03">
              <w:rPr>
                <w:rFonts w:ascii="David" w:hAnsi="David" w:cs="David"/>
                <w:sz w:val="24"/>
                <w:szCs w:val="24"/>
                <w:rtl/>
              </w:rPr>
              <w:t>1.11</w:t>
            </w:r>
          </w:p>
        </w:tc>
        <w:tc>
          <w:tcPr>
            <w:tcW w:w="0" w:type="auto"/>
          </w:tcPr>
          <w:p w14:paraId="0B424F73" w14:textId="4ED7CBBA" w:rsidR="00854717" w:rsidRPr="00EA256E" w:rsidRDefault="00854717" w:rsidP="00B67ACE">
            <w:pPr>
              <w:tabs>
                <w:tab w:val="left" w:pos="8617"/>
              </w:tabs>
              <w:bidi/>
              <w:spacing w:line="276" w:lineRule="auto"/>
              <w:rPr>
                <w:rFonts w:ascii="David" w:hAnsi="David" w:cs="David"/>
                <w:szCs w:val="24"/>
                <w:rtl/>
              </w:rPr>
            </w:pPr>
            <w:r>
              <w:rPr>
                <w:rFonts w:ascii="David" w:hAnsi="David" w:cs="David" w:hint="cs"/>
                <w:sz w:val="24"/>
                <w:szCs w:val="24"/>
                <w:rtl/>
              </w:rPr>
              <w:t>המציעה מבקשת</w:t>
            </w:r>
            <w:r w:rsidRPr="00F86E03">
              <w:rPr>
                <w:rFonts w:ascii="David" w:hAnsi="David" w:cs="David"/>
                <w:sz w:val="24"/>
                <w:szCs w:val="24"/>
                <w:rtl/>
              </w:rPr>
              <w:t xml:space="preserve"> באופן חריג לא להיות תלויה במס' התושבים שמצביע על מס' השקעים הפוטנציאלים. </w:t>
            </w:r>
            <w:r>
              <w:rPr>
                <w:rFonts w:ascii="David" w:hAnsi="David" w:cs="David" w:hint="cs"/>
                <w:sz w:val="24"/>
                <w:szCs w:val="24"/>
                <w:rtl/>
              </w:rPr>
              <w:t>מדובר</w:t>
            </w:r>
            <w:r w:rsidRPr="00F86E03">
              <w:rPr>
                <w:rFonts w:ascii="David" w:hAnsi="David" w:cs="David"/>
                <w:sz w:val="24"/>
                <w:szCs w:val="24"/>
                <w:rtl/>
              </w:rPr>
              <w:t xml:space="preserve"> </w:t>
            </w:r>
            <w:r>
              <w:rPr>
                <w:rFonts w:ascii="David" w:hAnsi="David" w:cs="David" w:hint="cs"/>
                <w:sz w:val="24"/>
                <w:szCs w:val="24"/>
                <w:rtl/>
              </w:rPr>
              <w:t>ב</w:t>
            </w:r>
            <w:r w:rsidRPr="00F86E03">
              <w:rPr>
                <w:rFonts w:ascii="David" w:hAnsi="David" w:cs="David"/>
                <w:sz w:val="24"/>
                <w:szCs w:val="24"/>
                <w:rtl/>
              </w:rPr>
              <w:t xml:space="preserve">נקודת עצירה של רכבים רבים בדרכם לאילת. .עמדות הטענה רבות, איטיות ומהירות, יגרמו לתיירים רבים לבחור לנסוע לאילת דרך </w:t>
            </w:r>
            <w:r>
              <w:rPr>
                <w:rFonts w:ascii="David" w:hAnsi="David" w:cs="David" w:hint="cs"/>
                <w:sz w:val="24"/>
                <w:szCs w:val="24"/>
                <w:rtl/>
              </w:rPr>
              <w:t>המציעה</w:t>
            </w:r>
            <w:r w:rsidRPr="00F86E03">
              <w:rPr>
                <w:rFonts w:ascii="David" w:hAnsi="David" w:cs="David"/>
                <w:sz w:val="24"/>
                <w:szCs w:val="24"/>
                <w:rtl/>
              </w:rPr>
              <w:t xml:space="preserve"> ולא </w:t>
            </w:r>
            <w:r>
              <w:rPr>
                <w:rFonts w:ascii="David" w:hAnsi="David" w:cs="David" w:hint="cs"/>
                <w:sz w:val="24"/>
                <w:szCs w:val="24"/>
                <w:rtl/>
              </w:rPr>
              <w:t>בדרך אחרת</w:t>
            </w:r>
            <w:r w:rsidRPr="00F86E03">
              <w:rPr>
                <w:rFonts w:ascii="David" w:hAnsi="David" w:cs="David"/>
                <w:sz w:val="24"/>
                <w:szCs w:val="24"/>
                <w:rtl/>
              </w:rPr>
              <w:t>, מה שיכול להיות מנוע תיירותי שיתרום לפיתוח היישוב ועסקיו הקטנים. לכן אנו מבקשים לקבל אישור לחריגה במספר העמדות המבוקשות שלא יהיה תלוי במספר התושבים (שעומד על כ-5,700 ולא מאפשר לפי הקול קורא לקבל עמדות טעינה רבות) האם חריגה זו אפשרית?</w:t>
            </w:r>
          </w:p>
        </w:tc>
        <w:tc>
          <w:tcPr>
            <w:tcW w:w="0" w:type="auto"/>
          </w:tcPr>
          <w:p w14:paraId="09EE9F69" w14:textId="73E6278C" w:rsidR="00854717" w:rsidRDefault="00854717" w:rsidP="00203E74">
            <w:pPr>
              <w:tabs>
                <w:tab w:val="left" w:pos="8617"/>
              </w:tabs>
              <w:bidi/>
              <w:spacing w:line="276" w:lineRule="auto"/>
              <w:rPr>
                <w:rFonts w:ascii="David" w:hAnsi="David" w:cs="David"/>
                <w:szCs w:val="24"/>
                <w:rtl/>
              </w:rPr>
            </w:pPr>
            <w:r w:rsidRPr="006A5890">
              <w:rPr>
                <w:rFonts w:ascii="David" w:hAnsi="David" w:cs="David" w:hint="cs"/>
                <w:szCs w:val="24"/>
                <w:rtl/>
              </w:rPr>
              <w:t xml:space="preserve"> יחס השקעים עלה ל-4 ל-1,000 תושבים.</w:t>
            </w:r>
            <w:r>
              <w:rPr>
                <w:rFonts w:ascii="David" w:hAnsi="David" w:cs="David" w:hint="cs"/>
                <w:szCs w:val="24"/>
                <w:rtl/>
              </w:rPr>
              <w:t xml:space="preserve">  מסמכי המכרז תוקנו בהתאם.</w:t>
            </w:r>
          </w:p>
        </w:tc>
      </w:tr>
      <w:tr w:rsidR="00854717" w:rsidRPr="00707E4E" w14:paraId="179932EC" w14:textId="77777777" w:rsidTr="00EA256E">
        <w:trPr>
          <w:jc w:val="center"/>
        </w:trPr>
        <w:tc>
          <w:tcPr>
            <w:tcW w:w="0" w:type="auto"/>
          </w:tcPr>
          <w:p w14:paraId="4664017B" w14:textId="21AADBF4" w:rsidR="00854717" w:rsidRDefault="00854717" w:rsidP="00EF0F0E">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37</w:t>
            </w:r>
          </w:p>
        </w:tc>
        <w:tc>
          <w:tcPr>
            <w:tcW w:w="0" w:type="auto"/>
          </w:tcPr>
          <w:p w14:paraId="70A3EC0B" w14:textId="77777777" w:rsidR="00854717" w:rsidRPr="00F86E03" w:rsidRDefault="00854717" w:rsidP="00EF0F0E">
            <w:pPr>
              <w:tabs>
                <w:tab w:val="left" w:pos="8617"/>
              </w:tabs>
              <w:bidi/>
              <w:spacing w:line="276" w:lineRule="auto"/>
              <w:rPr>
                <w:rFonts w:ascii="David" w:hAnsi="David" w:cs="David"/>
                <w:sz w:val="24"/>
                <w:szCs w:val="24"/>
                <w:rtl/>
              </w:rPr>
            </w:pPr>
          </w:p>
        </w:tc>
        <w:tc>
          <w:tcPr>
            <w:tcW w:w="0" w:type="auto"/>
          </w:tcPr>
          <w:p w14:paraId="5BA34294" w14:textId="77777777" w:rsidR="00854717" w:rsidRPr="00F86E03" w:rsidRDefault="00854717" w:rsidP="00EF0F0E">
            <w:pPr>
              <w:tabs>
                <w:tab w:val="left" w:pos="8617"/>
              </w:tabs>
              <w:bidi/>
              <w:spacing w:line="276" w:lineRule="auto"/>
              <w:rPr>
                <w:rFonts w:ascii="David" w:hAnsi="David" w:cs="David"/>
                <w:sz w:val="24"/>
                <w:szCs w:val="24"/>
                <w:rtl/>
              </w:rPr>
            </w:pPr>
          </w:p>
        </w:tc>
        <w:tc>
          <w:tcPr>
            <w:tcW w:w="0" w:type="auto"/>
          </w:tcPr>
          <w:p w14:paraId="213E06DA" w14:textId="10F7F5E8" w:rsidR="00854717" w:rsidRPr="00F86E03" w:rsidRDefault="00854717" w:rsidP="00C900E3">
            <w:pPr>
              <w:tabs>
                <w:tab w:val="left" w:pos="8617"/>
              </w:tabs>
              <w:bidi/>
              <w:spacing w:line="276" w:lineRule="auto"/>
              <w:rPr>
                <w:rFonts w:ascii="David" w:hAnsi="David" w:cs="David"/>
                <w:sz w:val="24"/>
                <w:szCs w:val="24"/>
                <w:rtl/>
              </w:rPr>
            </w:pPr>
            <w:r w:rsidRPr="00C900E3">
              <w:rPr>
                <w:rFonts w:ascii="David" w:hAnsi="David" w:cs="David" w:hint="cs"/>
                <w:sz w:val="24"/>
                <w:szCs w:val="24"/>
                <w:rtl/>
              </w:rPr>
              <w:t>מדוע אין התייחסות לעמדות טעינה לכלי רכב דו-גלגליים?</w:t>
            </w:r>
          </w:p>
        </w:tc>
        <w:tc>
          <w:tcPr>
            <w:tcW w:w="0" w:type="auto"/>
          </w:tcPr>
          <w:p w14:paraId="63999FED" w14:textId="462D16AB" w:rsidR="00854717" w:rsidRPr="009979E4" w:rsidRDefault="00854717" w:rsidP="00EF0F0E">
            <w:pPr>
              <w:tabs>
                <w:tab w:val="left" w:pos="8617"/>
              </w:tabs>
              <w:bidi/>
              <w:spacing w:line="276" w:lineRule="auto"/>
              <w:rPr>
                <w:rFonts w:ascii="David" w:hAnsi="David" w:cs="David"/>
                <w:szCs w:val="24"/>
                <w:highlight w:val="yellow"/>
                <w:rtl/>
              </w:rPr>
            </w:pPr>
            <w:r w:rsidRPr="005D4ED3">
              <w:rPr>
                <w:rFonts w:ascii="David" w:hAnsi="David" w:cs="David" w:hint="cs"/>
                <w:szCs w:val="24"/>
                <w:rtl/>
              </w:rPr>
              <w:t xml:space="preserve">נוסף בונוס בגובה עד 5 נק' לרשויות מקומיות שיקימו עמדות/שקעים לטעינת כלי רכב דו-גלגליים. </w:t>
            </w:r>
          </w:p>
        </w:tc>
      </w:tr>
      <w:tr w:rsidR="00854717" w:rsidRPr="00707E4E" w14:paraId="322DDDC3" w14:textId="77777777" w:rsidTr="00EA256E">
        <w:trPr>
          <w:jc w:val="center"/>
        </w:trPr>
        <w:tc>
          <w:tcPr>
            <w:tcW w:w="0" w:type="auto"/>
          </w:tcPr>
          <w:p w14:paraId="16702E36" w14:textId="33769730" w:rsidR="00854717"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38</w:t>
            </w:r>
          </w:p>
        </w:tc>
        <w:tc>
          <w:tcPr>
            <w:tcW w:w="0" w:type="auto"/>
          </w:tcPr>
          <w:p w14:paraId="4A6E2005" w14:textId="77777777" w:rsidR="00854717" w:rsidRPr="00F86E03" w:rsidRDefault="00854717" w:rsidP="00C96E2C">
            <w:pPr>
              <w:tabs>
                <w:tab w:val="left" w:pos="8617"/>
              </w:tabs>
              <w:bidi/>
              <w:spacing w:line="276" w:lineRule="auto"/>
              <w:rPr>
                <w:rFonts w:ascii="David" w:hAnsi="David" w:cs="David"/>
                <w:sz w:val="24"/>
                <w:szCs w:val="24"/>
                <w:rtl/>
              </w:rPr>
            </w:pPr>
          </w:p>
        </w:tc>
        <w:tc>
          <w:tcPr>
            <w:tcW w:w="0" w:type="auto"/>
          </w:tcPr>
          <w:p w14:paraId="7DCF347B" w14:textId="0914C96B" w:rsidR="00854717" w:rsidRPr="00F86E03"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כללי</w:t>
            </w:r>
          </w:p>
        </w:tc>
        <w:tc>
          <w:tcPr>
            <w:tcW w:w="0" w:type="auto"/>
          </w:tcPr>
          <w:p w14:paraId="111D5CA1" w14:textId="7D7FBEA5" w:rsidR="00854717" w:rsidRPr="00C900E3"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האם בהגשת המכרז צריך לציין את יצרן עמדות הטעינה ואת הדגם הספציפי? או מספיק להצהיר שעומד בכל הדרישות הטכניות המפורטות במכרז?</w:t>
            </w:r>
          </w:p>
        </w:tc>
        <w:tc>
          <w:tcPr>
            <w:tcW w:w="0" w:type="auto"/>
          </w:tcPr>
          <w:p w14:paraId="2E774F67" w14:textId="28C1C9A9" w:rsidR="00854717" w:rsidRPr="005D4ED3" w:rsidRDefault="00854717" w:rsidP="00C96E2C">
            <w:pPr>
              <w:tabs>
                <w:tab w:val="left" w:pos="8617"/>
              </w:tabs>
              <w:bidi/>
              <w:spacing w:line="276" w:lineRule="auto"/>
              <w:rPr>
                <w:rFonts w:ascii="David" w:hAnsi="David" w:cs="David"/>
                <w:szCs w:val="24"/>
                <w:rtl/>
              </w:rPr>
            </w:pPr>
            <w:r>
              <w:rPr>
                <w:rFonts w:ascii="David" w:hAnsi="David" w:cs="David" w:hint="cs"/>
                <w:sz w:val="24"/>
                <w:szCs w:val="24"/>
                <w:rtl/>
              </w:rPr>
              <w:t>אין חובה.</w:t>
            </w:r>
          </w:p>
        </w:tc>
      </w:tr>
      <w:tr w:rsidR="00854717" w:rsidRPr="00707E4E" w14:paraId="472AFFBE" w14:textId="77777777" w:rsidTr="00EA256E">
        <w:trPr>
          <w:jc w:val="center"/>
        </w:trPr>
        <w:tc>
          <w:tcPr>
            <w:tcW w:w="0" w:type="auto"/>
          </w:tcPr>
          <w:p w14:paraId="2E90A4FC" w14:textId="57A1EEAB" w:rsidR="00854717"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39</w:t>
            </w:r>
          </w:p>
        </w:tc>
        <w:tc>
          <w:tcPr>
            <w:tcW w:w="0" w:type="auto"/>
          </w:tcPr>
          <w:p w14:paraId="33EA71B8" w14:textId="77777777" w:rsidR="00854717" w:rsidRPr="00F86E03" w:rsidRDefault="00854717" w:rsidP="00C96E2C">
            <w:pPr>
              <w:tabs>
                <w:tab w:val="left" w:pos="8617"/>
              </w:tabs>
              <w:bidi/>
              <w:spacing w:line="276" w:lineRule="auto"/>
              <w:rPr>
                <w:rFonts w:ascii="David" w:hAnsi="David" w:cs="David"/>
                <w:sz w:val="24"/>
                <w:szCs w:val="24"/>
                <w:rtl/>
              </w:rPr>
            </w:pPr>
          </w:p>
        </w:tc>
        <w:tc>
          <w:tcPr>
            <w:tcW w:w="0" w:type="auto"/>
          </w:tcPr>
          <w:p w14:paraId="44197231" w14:textId="1CFE0AE4" w:rsidR="00854717"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כללי</w:t>
            </w:r>
          </w:p>
        </w:tc>
        <w:tc>
          <w:tcPr>
            <w:tcW w:w="0" w:type="auto"/>
          </w:tcPr>
          <w:p w14:paraId="1F3E8D2E" w14:textId="58F49D86" w:rsidR="00854717" w:rsidRPr="00BD6214"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האם לרשות המקומית יש זכות להגיש בקשה בנוסף גם לכל הקולות הקוראים הנוספים, כלומר לקבל מענק נוסף גם עבור עמדות טעינה מהירות (קול קורא 116 ), ועמדות טעינה בחניוני מעסיקים (קול קורא 117)? האם יש מגבלה כוללת לסכום </w:t>
            </w:r>
            <w:proofErr w:type="spellStart"/>
            <w:r w:rsidRPr="00BD6214">
              <w:rPr>
                <w:rFonts w:ascii="David" w:hAnsi="David" w:cs="David" w:hint="cs"/>
                <w:sz w:val="24"/>
                <w:szCs w:val="24"/>
                <w:rtl/>
              </w:rPr>
              <w:t>הזכיה</w:t>
            </w:r>
            <w:proofErr w:type="spellEnd"/>
            <w:r w:rsidRPr="00BD6214">
              <w:rPr>
                <w:rFonts w:ascii="David" w:hAnsi="David" w:cs="David" w:hint="cs"/>
                <w:sz w:val="24"/>
                <w:szCs w:val="24"/>
                <w:rtl/>
              </w:rPr>
              <w:t xml:space="preserve"> או שהסכום האפשרי הוא מצטבר?</w:t>
            </w:r>
          </w:p>
        </w:tc>
        <w:tc>
          <w:tcPr>
            <w:tcW w:w="0" w:type="auto"/>
          </w:tcPr>
          <w:p w14:paraId="3DBAED36" w14:textId="3B4C0F92" w:rsidR="00854717" w:rsidRDefault="00854717" w:rsidP="00C96E2C">
            <w:pPr>
              <w:tabs>
                <w:tab w:val="left" w:pos="8617"/>
              </w:tabs>
              <w:bidi/>
              <w:spacing w:line="276" w:lineRule="auto"/>
              <w:rPr>
                <w:rFonts w:ascii="David" w:hAnsi="David" w:cs="David"/>
                <w:sz w:val="24"/>
                <w:szCs w:val="24"/>
                <w:rtl/>
              </w:rPr>
            </w:pPr>
            <w:r w:rsidRPr="00C27A39">
              <w:rPr>
                <w:rFonts w:ascii="David" w:hAnsi="David" w:cs="David" w:hint="cs"/>
                <w:sz w:val="24"/>
                <w:szCs w:val="24"/>
                <w:rtl/>
              </w:rPr>
              <w:t xml:space="preserve">רשות מקומית זכאית לגשת לקול הקורא של עמדות מהירות, עמדות ציבוריות ועמדות בחניוני מעסיקים. המגבלה הכספית היא עבור כל קול קורא בנפרד. כלומר, הרשות יכולה לזכות בעד מיליון </w:t>
            </w:r>
            <w:proofErr w:type="spellStart"/>
            <w:r w:rsidRPr="00C27A39">
              <w:rPr>
                <w:rFonts w:ascii="David" w:hAnsi="David" w:cs="David" w:hint="cs"/>
                <w:sz w:val="24"/>
                <w:szCs w:val="24"/>
                <w:rtl/>
              </w:rPr>
              <w:t>ש''ח</w:t>
            </w:r>
            <w:proofErr w:type="spellEnd"/>
            <w:r w:rsidRPr="00C27A39">
              <w:rPr>
                <w:rFonts w:ascii="David" w:hAnsi="David" w:cs="David" w:hint="cs"/>
                <w:sz w:val="24"/>
                <w:szCs w:val="24"/>
                <w:rtl/>
              </w:rPr>
              <w:t xml:space="preserve"> בקול קורא עמדות ציבוריות, עד חצי מיליון </w:t>
            </w:r>
            <w:proofErr w:type="spellStart"/>
            <w:r w:rsidRPr="00C27A39">
              <w:rPr>
                <w:rFonts w:ascii="David" w:hAnsi="David" w:cs="David" w:hint="cs"/>
                <w:sz w:val="24"/>
                <w:szCs w:val="24"/>
                <w:rtl/>
              </w:rPr>
              <w:t>ש''ח</w:t>
            </w:r>
            <w:proofErr w:type="spellEnd"/>
            <w:r w:rsidRPr="00C27A39">
              <w:rPr>
                <w:rFonts w:ascii="David" w:hAnsi="David" w:cs="David" w:hint="cs"/>
                <w:sz w:val="24"/>
                <w:szCs w:val="24"/>
                <w:rtl/>
              </w:rPr>
              <w:t xml:space="preserve"> בקול קורא מהירות ועד חצי מיליון </w:t>
            </w:r>
            <w:proofErr w:type="spellStart"/>
            <w:r w:rsidRPr="00C27A39">
              <w:rPr>
                <w:rFonts w:ascii="David" w:hAnsi="David" w:cs="David" w:hint="cs"/>
                <w:sz w:val="24"/>
                <w:szCs w:val="24"/>
                <w:rtl/>
              </w:rPr>
              <w:t>ש''ח</w:t>
            </w:r>
            <w:proofErr w:type="spellEnd"/>
            <w:r w:rsidRPr="00C27A39">
              <w:rPr>
                <w:rFonts w:ascii="David" w:hAnsi="David" w:cs="David" w:hint="cs"/>
                <w:sz w:val="24"/>
                <w:szCs w:val="24"/>
                <w:rtl/>
              </w:rPr>
              <w:t xml:space="preserve"> בקול קורא מעסיקים. </w:t>
            </w:r>
            <w:proofErr w:type="spellStart"/>
            <w:r w:rsidRPr="00C27A39">
              <w:rPr>
                <w:rFonts w:ascii="David" w:hAnsi="David" w:cs="David" w:hint="cs"/>
                <w:sz w:val="24"/>
                <w:szCs w:val="24"/>
                <w:rtl/>
              </w:rPr>
              <w:t>ז''א</w:t>
            </w:r>
            <w:proofErr w:type="spellEnd"/>
            <w:r w:rsidRPr="00C27A39">
              <w:rPr>
                <w:rFonts w:ascii="David" w:hAnsi="David" w:cs="David" w:hint="cs"/>
                <w:sz w:val="24"/>
                <w:szCs w:val="24"/>
                <w:rtl/>
              </w:rPr>
              <w:t xml:space="preserve">, סך הזכייה המרבי לרשות בשלושת הקולות הקוראים עומד על 2 מיליון </w:t>
            </w:r>
            <w:proofErr w:type="spellStart"/>
            <w:r w:rsidRPr="00C27A39">
              <w:rPr>
                <w:rFonts w:ascii="David" w:hAnsi="David" w:cs="David" w:hint="cs"/>
                <w:sz w:val="24"/>
                <w:szCs w:val="24"/>
                <w:rtl/>
              </w:rPr>
              <w:t>ש''ח</w:t>
            </w:r>
            <w:proofErr w:type="spellEnd"/>
            <w:r w:rsidRPr="00C27A39">
              <w:rPr>
                <w:rFonts w:ascii="David" w:hAnsi="David" w:cs="David" w:hint="cs"/>
                <w:sz w:val="24"/>
                <w:szCs w:val="24"/>
                <w:rtl/>
              </w:rPr>
              <w:t>.</w:t>
            </w:r>
          </w:p>
        </w:tc>
      </w:tr>
      <w:tr w:rsidR="00854717" w:rsidRPr="00707E4E" w14:paraId="3286F405" w14:textId="77777777" w:rsidTr="00EA256E">
        <w:trPr>
          <w:jc w:val="center"/>
        </w:trPr>
        <w:tc>
          <w:tcPr>
            <w:tcW w:w="0" w:type="auto"/>
          </w:tcPr>
          <w:p w14:paraId="63F7095E" w14:textId="7E4C40B9" w:rsidR="00854717"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40</w:t>
            </w:r>
          </w:p>
        </w:tc>
        <w:tc>
          <w:tcPr>
            <w:tcW w:w="0" w:type="auto"/>
          </w:tcPr>
          <w:p w14:paraId="0D690D89" w14:textId="77777777" w:rsidR="00854717" w:rsidRPr="00F86E03" w:rsidRDefault="00854717" w:rsidP="00C96E2C">
            <w:pPr>
              <w:tabs>
                <w:tab w:val="left" w:pos="8617"/>
              </w:tabs>
              <w:bidi/>
              <w:spacing w:line="276" w:lineRule="auto"/>
              <w:rPr>
                <w:rFonts w:ascii="David" w:hAnsi="David" w:cs="David"/>
                <w:sz w:val="24"/>
                <w:szCs w:val="24"/>
                <w:rtl/>
              </w:rPr>
            </w:pPr>
          </w:p>
        </w:tc>
        <w:tc>
          <w:tcPr>
            <w:tcW w:w="0" w:type="auto"/>
          </w:tcPr>
          <w:p w14:paraId="4E5C0266" w14:textId="77777777" w:rsidR="00854717" w:rsidRPr="00BD6214" w:rsidRDefault="00854717" w:rsidP="00C96E2C">
            <w:pPr>
              <w:bidi/>
              <w:spacing w:line="276" w:lineRule="auto"/>
              <w:rPr>
                <w:rFonts w:ascii="David" w:hAnsi="David" w:cs="David"/>
                <w:sz w:val="24"/>
                <w:szCs w:val="24"/>
                <w:rtl/>
              </w:rPr>
            </w:pPr>
          </w:p>
          <w:p w14:paraId="3AD4F35F"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קול קורא 114/2018 סעיף 4.6</w:t>
            </w:r>
          </w:p>
          <w:p w14:paraId="16896811"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קול קורא 115/2018 סעיף 4.6</w:t>
            </w:r>
          </w:p>
          <w:p w14:paraId="306A24E0"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קול קורא 116/2018 סעיף 4.5</w:t>
            </w:r>
          </w:p>
          <w:p w14:paraId="12390435" w14:textId="731570E6" w:rsidR="00854717" w:rsidRPr="00BD6214"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קול קורא 117/2018 סעיף 4.6</w:t>
            </w:r>
          </w:p>
        </w:tc>
        <w:tc>
          <w:tcPr>
            <w:tcW w:w="0" w:type="auto"/>
          </w:tcPr>
          <w:p w14:paraId="30632B03" w14:textId="18992B5B" w:rsidR="00854717" w:rsidRPr="00BD6214"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לא סביר שבשל אי ביצוע עמדה אחת מתוך עשרות או מאות עמדות המשרד יוכל לנקוט בצעדים חריגים כמתואר בסעיף 4.6.1 במיוחד ובסעיף 4.6. כולו. הסיבות לאי התקנת עמדה כזו או אחרת יכולות להיות רבות ומגוונות, ואנחנו לא רואים כל סיבה מדוע במידה והמציע עשה לפחות את מינימום העמדות הנדרשות, שתינקט מולו סנקציה קשה כל כך! וזאת כאשר כמובן בנוסף ברור כי המציע לא יקבל מענק על עמדות שלא הותקנו. נבקשכם לשנות את הניסוח לנוסח הבא: "אם הזוכה לא יקים מעל 75% מהעמדות בהן זכה , ובכל מקרה לפחות מינימום העמדות שנקבע בקול הקורא, וזאת עד 18 חודשים מיום חתימת ההסכם...". </w:t>
            </w:r>
          </w:p>
        </w:tc>
        <w:tc>
          <w:tcPr>
            <w:tcW w:w="0" w:type="auto"/>
          </w:tcPr>
          <w:p w14:paraId="5963B8D1" w14:textId="77777777" w:rsidR="00854717" w:rsidRPr="00AA512C" w:rsidRDefault="00854717" w:rsidP="00C96E2C">
            <w:pPr>
              <w:tabs>
                <w:tab w:val="left" w:pos="8617"/>
              </w:tabs>
              <w:bidi/>
              <w:spacing w:line="276" w:lineRule="auto"/>
              <w:rPr>
                <w:rFonts w:ascii="David" w:hAnsi="David" w:cs="David"/>
                <w:sz w:val="24"/>
                <w:szCs w:val="24"/>
                <w:rtl/>
              </w:rPr>
            </w:pPr>
            <w:r w:rsidRPr="00AA512C">
              <w:rPr>
                <w:rFonts w:ascii="David" w:hAnsi="David" w:cs="David" w:hint="cs"/>
                <w:sz w:val="24"/>
                <w:szCs w:val="24"/>
                <w:rtl/>
              </w:rPr>
              <w:t>הבקשה נדחית.</w:t>
            </w:r>
          </w:p>
          <w:p w14:paraId="61B60603" w14:textId="12260F45" w:rsidR="00854717" w:rsidRPr="00AA512C" w:rsidRDefault="00854717" w:rsidP="00C113FD">
            <w:pPr>
              <w:tabs>
                <w:tab w:val="left" w:pos="8617"/>
              </w:tabs>
              <w:bidi/>
              <w:spacing w:line="276" w:lineRule="auto"/>
              <w:rPr>
                <w:rFonts w:ascii="David" w:hAnsi="David" w:cs="David"/>
                <w:sz w:val="24"/>
                <w:szCs w:val="24"/>
              </w:rPr>
            </w:pPr>
            <w:r w:rsidRPr="00AA512C">
              <w:rPr>
                <w:rFonts w:ascii="David" w:hAnsi="David" w:cs="David" w:hint="cs"/>
                <w:sz w:val="24"/>
                <w:szCs w:val="24"/>
                <w:rtl/>
              </w:rPr>
              <w:t xml:space="preserve">כפי שרשום על גבי קול קורא </w:t>
            </w:r>
            <w:r>
              <w:rPr>
                <w:rFonts w:ascii="David" w:hAnsi="David" w:cs="David" w:hint="cs"/>
                <w:sz w:val="24"/>
                <w:szCs w:val="24"/>
                <w:rtl/>
              </w:rPr>
              <w:t>114</w:t>
            </w:r>
            <w:r w:rsidRPr="00AA512C">
              <w:rPr>
                <w:rFonts w:ascii="David" w:hAnsi="David" w:cs="David" w:hint="cs"/>
                <w:sz w:val="24"/>
                <w:szCs w:val="24"/>
                <w:rtl/>
              </w:rPr>
              <w:t>, בסעיף 4.</w:t>
            </w:r>
            <w:r>
              <w:rPr>
                <w:rFonts w:ascii="David" w:hAnsi="David" w:cs="David" w:hint="cs"/>
                <w:sz w:val="24"/>
                <w:szCs w:val="24"/>
                <w:rtl/>
              </w:rPr>
              <w:t>6</w:t>
            </w:r>
            <w:r w:rsidRPr="00AA512C">
              <w:rPr>
                <w:rFonts w:ascii="David" w:hAnsi="David" w:cs="David" w:hint="cs"/>
                <w:sz w:val="24"/>
                <w:szCs w:val="24"/>
                <w:rtl/>
              </w:rPr>
              <w:t>.1: " ככל שהמשרד ישתכנע כי</w:t>
            </w:r>
          </w:p>
          <w:p w14:paraId="1F1183FF" w14:textId="77777777" w:rsidR="00854717" w:rsidRPr="00AA512C" w:rsidRDefault="00854717" w:rsidP="00C96E2C">
            <w:pPr>
              <w:tabs>
                <w:tab w:val="left" w:pos="8617"/>
              </w:tabs>
              <w:bidi/>
              <w:spacing w:line="276" w:lineRule="auto"/>
              <w:rPr>
                <w:rFonts w:ascii="David" w:hAnsi="David" w:cs="David"/>
                <w:sz w:val="24"/>
                <w:szCs w:val="24"/>
              </w:rPr>
            </w:pPr>
            <w:r w:rsidRPr="00AA512C">
              <w:rPr>
                <w:rFonts w:ascii="David" w:hAnsi="David" w:cs="David" w:hint="cs"/>
                <w:sz w:val="24"/>
                <w:szCs w:val="24"/>
                <w:rtl/>
              </w:rPr>
              <w:t>הנסיבות מצדיקות את ביטול או החלפת מיקום הקמת העמדה באתר שנקבע בזכייה</w:t>
            </w:r>
            <w:r w:rsidRPr="00AA512C">
              <w:rPr>
                <w:rFonts w:ascii="David" w:hAnsi="David" w:cs="David" w:hint="cs"/>
                <w:sz w:val="24"/>
                <w:szCs w:val="24"/>
              </w:rPr>
              <w:t>,</w:t>
            </w:r>
          </w:p>
          <w:p w14:paraId="6775F00C" w14:textId="184A0174" w:rsidR="00854717" w:rsidRPr="00C27A39" w:rsidRDefault="00854717" w:rsidP="005A647F">
            <w:pPr>
              <w:tabs>
                <w:tab w:val="left" w:pos="8617"/>
              </w:tabs>
              <w:bidi/>
              <w:spacing w:line="276" w:lineRule="auto"/>
              <w:rPr>
                <w:rFonts w:ascii="David" w:hAnsi="David" w:cs="David"/>
                <w:sz w:val="24"/>
                <w:szCs w:val="24"/>
                <w:rtl/>
              </w:rPr>
            </w:pPr>
            <w:r w:rsidRPr="00AA512C">
              <w:rPr>
                <w:rFonts w:ascii="David" w:hAnsi="David" w:cs="David" w:hint="cs"/>
                <w:sz w:val="24"/>
                <w:szCs w:val="24"/>
                <w:rtl/>
              </w:rPr>
              <w:t xml:space="preserve">המשרד ישקול בחיוב לאפשר את הקמת יתר העמדות". </w:t>
            </w:r>
          </w:p>
        </w:tc>
      </w:tr>
      <w:tr w:rsidR="00854717" w:rsidRPr="00707E4E" w14:paraId="46487C50" w14:textId="77777777" w:rsidTr="00EA256E">
        <w:trPr>
          <w:jc w:val="center"/>
        </w:trPr>
        <w:tc>
          <w:tcPr>
            <w:tcW w:w="0" w:type="auto"/>
          </w:tcPr>
          <w:p w14:paraId="6F330C0A" w14:textId="65D5EEBD" w:rsidR="00854717"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41</w:t>
            </w:r>
          </w:p>
        </w:tc>
        <w:tc>
          <w:tcPr>
            <w:tcW w:w="0" w:type="auto"/>
          </w:tcPr>
          <w:p w14:paraId="095DF0F1" w14:textId="77777777" w:rsidR="00854717" w:rsidRPr="00F86E03" w:rsidRDefault="00854717" w:rsidP="00C96E2C">
            <w:pPr>
              <w:tabs>
                <w:tab w:val="left" w:pos="8617"/>
              </w:tabs>
              <w:bidi/>
              <w:spacing w:line="276" w:lineRule="auto"/>
              <w:rPr>
                <w:rFonts w:ascii="David" w:hAnsi="David" w:cs="David"/>
                <w:sz w:val="24"/>
                <w:szCs w:val="24"/>
                <w:rtl/>
              </w:rPr>
            </w:pPr>
          </w:p>
        </w:tc>
        <w:tc>
          <w:tcPr>
            <w:tcW w:w="0" w:type="auto"/>
          </w:tcPr>
          <w:p w14:paraId="5B34B528" w14:textId="77777777" w:rsidR="00854717" w:rsidRPr="00BD6214" w:rsidRDefault="00854717" w:rsidP="00C96E2C">
            <w:pPr>
              <w:bidi/>
              <w:spacing w:line="276" w:lineRule="auto"/>
              <w:ind w:left="360"/>
              <w:rPr>
                <w:rFonts w:ascii="David" w:hAnsi="David" w:cs="David"/>
                <w:sz w:val="24"/>
                <w:szCs w:val="24"/>
                <w:rtl/>
              </w:rPr>
            </w:pPr>
          </w:p>
          <w:p w14:paraId="101699F9"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קול קורא 114/2018 סעיף 1.14</w:t>
            </w:r>
          </w:p>
          <w:p w14:paraId="4E1DA226"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קול קורא 115/2018 סעיף 1.14</w:t>
            </w:r>
          </w:p>
          <w:p w14:paraId="61E26A96"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קול קורא 116/2018 סעיף 1.15</w:t>
            </w:r>
          </w:p>
          <w:p w14:paraId="73F0FC74" w14:textId="461FF414"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קול קורא 117/2018 סעיף 1.16</w:t>
            </w:r>
          </w:p>
        </w:tc>
        <w:tc>
          <w:tcPr>
            <w:tcW w:w="0" w:type="auto"/>
          </w:tcPr>
          <w:p w14:paraId="7F11E31A" w14:textId="52E37935" w:rsidR="00854717" w:rsidRPr="00BD6214"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בסעיף "תכולת המענק" – מאחר ותמחור ההשקעה כולל מרכיבים </w:t>
            </w:r>
            <w:proofErr w:type="spellStart"/>
            <w:r w:rsidRPr="00BD6214">
              <w:rPr>
                <w:rFonts w:ascii="David" w:hAnsi="David" w:cs="David" w:hint="cs"/>
                <w:sz w:val="24"/>
                <w:szCs w:val="24"/>
                <w:rtl/>
              </w:rPr>
              <w:t>פרוייקטליים</w:t>
            </w:r>
            <w:proofErr w:type="spellEnd"/>
            <w:r w:rsidRPr="00BD6214">
              <w:rPr>
                <w:rFonts w:ascii="David" w:hAnsi="David" w:cs="David" w:hint="cs"/>
                <w:sz w:val="24"/>
                <w:szCs w:val="24"/>
                <w:rtl/>
              </w:rPr>
              <w:t xml:space="preserve"> שבמקרים מסוימים מגולמים במחירי ספק המערכת ובמקרים אחרים מחויבים בנפרד, נבקשכם לאפשר התחשבות בעלויות ייעוץ, תכנון וניהול פרויקט לצורך קבלת המענקים, או לפחות לאפשר התחשבות בעלויות אלו כל עוד הן לא עולות על 10% מגובה עלות הפרויקט.</w:t>
            </w:r>
          </w:p>
        </w:tc>
        <w:tc>
          <w:tcPr>
            <w:tcW w:w="0" w:type="auto"/>
          </w:tcPr>
          <w:p w14:paraId="6C424B1D" w14:textId="7BADCD34" w:rsidR="00854717" w:rsidRPr="00AA512C"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854717" w:rsidRPr="00707E4E" w14:paraId="40F7586F" w14:textId="77777777" w:rsidTr="00EA256E">
        <w:trPr>
          <w:jc w:val="center"/>
        </w:trPr>
        <w:tc>
          <w:tcPr>
            <w:tcW w:w="0" w:type="auto"/>
          </w:tcPr>
          <w:p w14:paraId="1995CFD4" w14:textId="4531280C" w:rsidR="00854717"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42</w:t>
            </w:r>
          </w:p>
        </w:tc>
        <w:tc>
          <w:tcPr>
            <w:tcW w:w="0" w:type="auto"/>
          </w:tcPr>
          <w:p w14:paraId="4486F15E" w14:textId="77777777" w:rsidR="00854717" w:rsidRPr="00BD6214" w:rsidRDefault="00854717" w:rsidP="00C96E2C">
            <w:pPr>
              <w:bidi/>
              <w:spacing w:line="276" w:lineRule="auto"/>
              <w:rPr>
                <w:rFonts w:ascii="David" w:hAnsi="David" w:cs="David"/>
                <w:sz w:val="24"/>
                <w:szCs w:val="24"/>
              </w:rPr>
            </w:pPr>
            <w:r w:rsidRPr="00BD6214">
              <w:rPr>
                <w:rFonts w:ascii="David" w:hAnsi="David" w:cs="David" w:hint="cs"/>
                <w:sz w:val="24"/>
                <w:szCs w:val="24"/>
                <w:rtl/>
              </w:rPr>
              <w:t>12 בקול קורא 115 ו-114</w:t>
            </w:r>
          </w:p>
          <w:p w14:paraId="355BEB85" w14:textId="07E68D67" w:rsidR="00854717" w:rsidRPr="00F86E03"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ע"מ 11 בקול קורא 117</w:t>
            </w:r>
          </w:p>
        </w:tc>
        <w:tc>
          <w:tcPr>
            <w:tcW w:w="0" w:type="auto"/>
          </w:tcPr>
          <w:p w14:paraId="226712DA" w14:textId="32CB4B43" w:rsidR="00854717" w:rsidRPr="00BD6214" w:rsidRDefault="00854717" w:rsidP="00C96E2C">
            <w:pPr>
              <w:bidi/>
              <w:spacing w:line="276" w:lineRule="auto"/>
              <w:ind w:left="360"/>
              <w:rPr>
                <w:rFonts w:ascii="David" w:hAnsi="David" w:cs="David"/>
                <w:sz w:val="24"/>
                <w:szCs w:val="24"/>
                <w:rtl/>
              </w:rPr>
            </w:pPr>
            <w:r w:rsidRPr="00BD6214">
              <w:rPr>
                <w:rFonts w:ascii="David" w:hAnsi="David" w:cs="David" w:hint="cs"/>
                <w:sz w:val="24"/>
                <w:szCs w:val="24"/>
                <w:rtl/>
              </w:rPr>
              <w:t>2.2.1</w:t>
            </w:r>
          </w:p>
        </w:tc>
        <w:tc>
          <w:tcPr>
            <w:tcW w:w="0" w:type="auto"/>
          </w:tcPr>
          <w:p w14:paraId="674AFE40" w14:textId="3C130E93" w:rsidR="00854717" w:rsidRPr="00BD6214"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סוג כבל במקרה של התקנת עמדה עם כבל. החובה להתקין כבל </w:t>
            </w:r>
            <w:r w:rsidRPr="00BD6214">
              <w:rPr>
                <w:rFonts w:ascii="David" w:hAnsi="David" w:cs="David" w:hint="cs"/>
                <w:sz w:val="24"/>
                <w:szCs w:val="24"/>
              </w:rPr>
              <w:t>Type 2</w:t>
            </w:r>
            <w:r w:rsidRPr="00BD6214">
              <w:rPr>
                <w:rFonts w:ascii="David" w:hAnsi="David" w:cs="David" w:hint="cs"/>
                <w:sz w:val="24"/>
                <w:szCs w:val="24"/>
                <w:rtl/>
              </w:rPr>
              <w:t xml:space="preserve"> חוסמת דגמים אשר נמכרים היום בשוק הישראלי עם שקע </w:t>
            </w:r>
            <w:r w:rsidRPr="00BD6214">
              <w:rPr>
                <w:rFonts w:ascii="David" w:hAnsi="David" w:cs="David" w:hint="cs"/>
                <w:sz w:val="24"/>
                <w:szCs w:val="24"/>
              </w:rPr>
              <w:t>Type 1</w:t>
            </w:r>
            <w:r w:rsidRPr="00BD6214">
              <w:rPr>
                <w:rFonts w:ascii="David" w:hAnsi="David" w:cs="David" w:hint="cs"/>
                <w:sz w:val="24"/>
                <w:szCs w:val="24"/>
                <w:rtl/>
              </w:rPr>
              <w:t xml:space="preserve"> בצד הרכב. לדוגמא: מיצובישי, שברולט וטויוטה (לכשיגיעו), דגמי </w:t>
            </w:r>
            <w:r w:rsidRPr="00BD6214">
              <w:rPr>
                <w:rFonts w:ascii="David" w:hAnsi="David" w:cs="David" w:hint="cs"/>
                <w:sz w:val="24"/>
                <w:szCs w:val="24"/>
              </w:rPr>
              <w:t>EV</w:t>
            </w:r>
            <w:r w:rsidRPr="00BD6214">
              <w:rPr>
                <w:rFonts w:ascii="David" w:hAnsi="David" w:cs="David" w:hint="cs"/>
                <w:sz w:val="24"/>
                <w:szCs w:val="24"/>
                <w:rtl/>
              </w:rPr>
              <w:t>/</w:t>
            </w:r>
            <w:r w:rsidRPr="00BD6214">
              <w:rPr>
                <w:rFonts w:ascii="David" w:hAnsi="David" w:cs="David" w:hint="cs"/>
                <w:sz w:val="24"/>
                <w:szCs w:val="24"/>
              </w:rPr>
              <w:t>PHEV</w:t>
            </w:r>
            <w:r w:rsidRPr="00BD6214">
              <w:rPr>
                <w:rFonts w:ascii="David" w:hAnsi="David" w:cs="David" w:hint="cs"/>
                <w:sz w:val="24"/>
                <w:szCs w:val="24"/>
                <w:rtl/>
              </w:rPr>
              <w:t xml:space="preserve"> אשר מגיעים  ביבוא אישי מארצות הברית שם יש חובה למכירת רכבים עם שקע ברכב מסוג </w:t>
            </w:r>
            <w:r w:rsidRPr="00BD6214">
              <w:rPr>
                <w:rFonts w:ascii="David" w:hAnsi="David" w:cs="David" w:hint="cs"/>
                <w:sz w:val="24"/>
                <w:szCs w:val="24"/>
              </w:rPr>
              <w:t xml:space="preserve">TYPE </w:t>
            </w:r>
            <w:r w:rsidRPr="00BD6214">
              <w:rPr>
                <w:rFonts w:ascii="David" w:hAnsi="David" w:cs="David" w:hint="cs"/>
                <w:sz w:val="24"/>
                <w:szCs w:val="24"/>
                <w:rtl/>
              </w:rPr>
              <w:t>1</w:t>
            </w:r>
          </w:p>
        </w:tc>
        <w:tc>
          <w:tcPr>
            <w:tcW w:w="0" w:type="auto"/>
          </w:tcPr>
          <w:p w14:paraId="4308BAE9" w14:textId="08D8D84F" w:rsidR="00854717" w:rsidRDefault="00854717" w:rsidP="004E012E">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העמדה יכולה להגיע עם שקע טעינה מסוג </w:t>
            </w:r>
            <w:r w:rsidRPr="00BD6214">
              <w:rPr>
                <w:rFonts w:ascii="David" w:hAnsi="David" w:cs="David" w:hint="cs"/>
                <w:sz w:val="24"/>
                <w:szCs w:val="24"/>
              </w:rPr>
              <w:t>type2</w:t>
            </w:r>
            <w:r w:rsidRPr="00BD6214">
              <w:rPr>
                <w:rFonts w:ascii="David" w:hAnsi="David" w:cs="David" w:hint="cs"/>
                <w:sz w:val="24"/>
                <w:szCs w:val="24"/>
                <w:rtl/>
              </w:rPr>
              <w:t xml:space="preserve"> </w:t>
            </w:r>
            <w:r>
              <w:rPr>
                <w:rFonts w:ascii="David" w:hAnsi="David" w:cs="David" w:hint="cs"/>
                <w:sz w:val="24"/>
                <w:szCs w:val="24"/>
                <w:rtl/>
              </w:rPr>
              <w:t xml:space="preserve">או עם </w:t>
            </w:r>
            <w:r w:rsidRPr="00BD6214">
              <w:rPr>
                <w:rFonts w:ascii="David" w:hAnsi="David" w:cs="David" w:hint="cs"/>
                <w:sz w:val="24"/>
                <w:szCs w:val="24"/>
                <w:rtl/>
              </w:rPr>
              <w:t>כבל טעינה מובנה</w:t>
            </w:r>
            <w:r>
              <w:rPr>
                <w:rFonts w:ascii="David" w:hAnsi="David" w:cs="David" w:hint="cs"/>
                <w:sz w:val="24"/>
                <w:szCs w:val="24"/>
                <w:rtl/>
              </w:rPr>
              <w:t>.</w:t>
            </w:r>
            <w:r w:rsidRPr="00BD6214">
              <w:rPr>
                <w:rFonts w:ascii="David" w:hAnsi="David" w:cs="David" w:hint="cs"/>
                <w:sz w:val="24"/>
                <w:szCs w:val="24"/>
                <w:rtl/>
              </w:rPr>
              <w:t xml:space="preserve"> בעל רכב עם שקע מסוג </w:t>
            </w:r>
            <w:r w:rsidRPr="00BD6214">
              <w:rPr>
                <w:rFonts w:ascii="David" w:hAnsi="David" w:cs="David" w:hint="cs"/>
                <w:sz w:val="24"/>
                <w:szCs w:val="24"/>
              </w:rPr>
              <w:t>type1</w:t>
            </w:r>
            <w:r w:rsidRPr="00BD6214">
              <w:rPr>
                <w:rFonts w:ascii="David" w:hAnsi="David" w:cs="David" w:hint="cs"/>
                <w:sz w:val="24"/>
                <w:szCs w:val="24"/>
                <w:rtl/>
              </w:rPr>
              <w:t xml:space="preserve"> יוכל להתחבר לעמדה עם שקע </w:t>
            </w:r>
            <w:r w:rsidRPr="00BD6214">
              <w:rPr>
                <w:rFonts w:ascii="David" w:hAnsi="David" w:cs="David" w:hint="cs"/>
                <w:sz w:val="24"/>
                <w:szCs w:val="24"/>
              </w:rPr>
              <w:t>type2</w:t>
            </w:r>
            <w:r w:rsidRPr="00BD6214">
              <w:rPr>
                <w:rFonts w:ascii="David" w:hAnsi="David" w:cs="David" w:hint="cs"/>
                <w:sz w:val="24"/>
                <w:szCs w:val="24"/>
                <w:rtl/>
              </w:rPr>
              <w:t xml:space="preserve"> באמצעות מתאם. </w:t>
            </w:r>
          </w:p>
        </w:tc>
      </w:tr>
      <w:tr w:rsidR="00854717" w:rsidRPr="00707E4E" w14:paraId="6DBD15A8" w14:textId="77777777" w:rsidTr="00EA256E">
        <w:trPr>
          <w:jc w:val="center"/>
        </w:trPr>
        <w:tc>
          <w:tcPr>
            <w:tcW w:w="0" w:type="auto"/>
          </w:tcPr>
          <w:p w14:paraId="7EB72B66" w14:textId="121CCCD9" w:rsidR="00854717" w:rsidRPr="00BD6214"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43</w:t>
            </w:r>
          </w:p>
        </w:tc>
        <w:tc>
          <w:tcPr>
            <w:tcW w:w="0" w:type="auto"/>
          </w:tcPr>
          <w:p w14:paraId="0DC9DA72"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12 בקול קורא 115 ו-114</w:t>
            </w:r>
          </w:p>
          <w:p w14:paraId="7313D11F" w14:textId="13CDED55"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ע"מ 11 בקול קורא 117</w:t>
            </w:r>
          </w:p>
        </w:tc>
        <w:tc>
          <w:tcPr>
            <w:tcW w:w="0" w:type="auto"/>
          </w:tcPr>
          <w:p w14:paraId="5A4A76F7" w14:textId="5E1685E8" w:rsidR="00854717" w:rsidRPr="00BD6214" w:rsidRDefault="00854717" w:rsidP="00C96E2C">
            <w:pPr>
              <w:bidi/>
              <w:spacing w:line="276" w:lineRule="auto"/>
              <w:ind w:left="360"/>
              <w:rPr>
                <w:rFonts w:ascii="David" w:hAnsi="David" w:cs="David"/>
                <w:sz w:val="24"/>
                <w:szCs w:val="24"/>
                <w:rtl/>
              </w:rPr>
            </w:pPr>
            <w:r w:rsidRPr="00BD6214">
              <w:rPr>
                <w:rFonts w:ascii="David" w:hAnsi="David" w:cs="David" w:hint="cs"/>
                <w:sz w:val="24"/>
                <w:szCs w:val="24"/>
                <w:rtl/>
              </w:rPr>
              <w:t>2.2.2</w:t>
            </w:r>
          </w:p>
        </w:tc>
        <w:tc>
          <w:tcPr>
            <w:tcW w:w="0" w:type="auto"/>
          </w:tcPr>
          <w:p w14:paraId="75C2C05D" w14:textId="211BFFAE" w:rsidR="00854717" w:rsidRPr="00BD6214"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במידה ומאפשרים התקנת כבל זה צריך להיות או </w:t>
            </w:r>
            <w:r w:rsidRPr="00BD6214">
              <w:rPr>
                <w:rFonts w:ascii="David" w:hAnsi="David" w:cs="David" w:hint="cs"/>
                <w:sz w:val="24"/>
                <w:szCs w:val="24"/>
              </w:rPr>
              <w:t>TYPE</w:t>
            </w:r>
            <w:r w:rsidRPr="00BD6214">
              <w:rPr>
                <w:rFonts w:ascii="David" w:hAnsi="David" w:cs="David" w:hint="cs"/>
                <w:sz w:val="24"/>
                <w:szCs w:val="24"/>
                <w:rtl/>
              </w:rPr>
              <w:t xml:space="preserve">1 או </w:t>
            </w:r>
            <w:r w:rsidRPr="00BD6214">
              <w:rPr>
                <w:rFonts w:ascii="David" w:hAnsi="David" w:cs="David" w:hint="cs"/>
                <w:sz w:val="24"/>
                <w:szCs w:val="24"/>
              </w:rPr>
              <w:t>TYPE</w:t>
            </w:r>
            <w:r w:rsidRPr="00BD6214">
              <w:rPr>
                <w:rFonts w:ascii="David" w:hAnsi="David" w:cs="David" w:hint="cs"/>
                <w:sz w:val="24"/>
                <w:szCs w:val="24"/>
                <w:rtl/>
              </w:rPr>
              <w:t xml:space="preserve">2 ולא רק </w:t>
            </w:r>
            <w:r w:rsidRPr="00BD6214">
              <w:rPr>
                <w:rFonts w:ascii="David" w:hAnsi="David" w:cs="David" w:hint="cs"/>
                <w:sz w:val="24"/>
                <w:szCs w:val="24"/>
              </w:rPr>
              <w:t>TYPE</w:t>
            </w:r>
            <w:r w:rsidRPr="00BD6214">
              <w:rPr>
                <w:rFonts w:ascii="David" w:hAnsi="David" w:cs="David" w:hint="cs"/>
                <w:sz w:val="24"/>
                <w:szCs w:val="24"/>
                <w:rtl/>
              </w:rPr>
              <w:t>2</w:t>
            </w:r>
          </w:p>
        </w:tc>
        <w:tc>
          <w:tcPr>
            <w:tcW w:w="0" w:type="auto"/>
          </w:tcPr>
          <w:p w14:paraId="4B5A996F" w14:textId="4A2C8D5A" w:rsidR="00854717" w:rsidRPr="00BD6214"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854717" w:rsidRPr="00707E4E" w14:paraId="2F504878" w14:textId="77777777" w:rsidTr="00EA256E">
        <w:trPr>
          <w:jc w:val="center"/>
        </w:trPr>
        <w:tc>
          <w:tcPr>
            <w:tcW w:w="0" w:type="auto"/>
          </w:tcPr>
          <w:p w14:paraId="2BA0FA01" w14:textId="63136995" w:rsidR="00854717" w:rsidRPr="00BD6214"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44</w:t>
            </w:r>
          </w:p>
        </w:tc>
        <w:tc>
          <w:tcPr>
            <w:tcW w:w="0" w:type="auto"/>
          </w:tcPr>
          <w:p w14:paraId="2CDD1476" w14:textId="77777777"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12 בקול קורא 115 ו-114</w:t>
            </w:r>
          </w:p>
          <w:p w14:paraId="79BBE07B" w14:textId="3866C8D0" w:rsidR="00854717" w:rsidRPr="00BD6214" w:rsidRDefault="00854717" w:rsidP="00C96E2C">
            <w:pPr>
              <w:bidi/>
              <w:spacing w:line="276" w:lineRule="auto"/>
              <w:rPr>
                <w:rFonts w:ascii="David" w:hAnsi="David" w:cs="David"/>
                <w:sz w:val="24"/>
                <w:szCs w:val="24"/>
                <w:rtl/>
              </w:rPr>
            </w:pPr>
            <w:r w:rsidRPr="00BD6214">
              <w:rPr>
                <w:rFonts w:ascii="David" w:hAnsi="David" w:cs="David" w:hint="cs"/>
                <w:sz w:val="24"/>
                <w:szCs w:val="24"/>
                <w:rtl/>
              </w:rPr>
              <w:t>ע"מ 11 בקול קורא 117</w:t>
            </w:r>
          </w:p>
        </w:tc>
        <w:tc>
          <w:tcPr>
            <w:tcW w:w="0" w:type="auto"/>
          </w:tcPr>
          <w:p w14:paraId="379FC585" w14:textId="5A329426" w:rsidR="00854717" w:rsidRPr="00BD6214" w:rsidRDefault="00854717" w:rsidP="00C96E2C">
            <w:pPr>
              <w:bidi/>
              <w:spacing w:line="276" w:lineRule="auto"/>
              <w:ind w:left="360"/>
              <w:rPr>
                <w:rFonts w:ascii="David" w:hAnsi="David" w:cs="David"/>
                <w:sz w:val="24"/>
                <w:szCs w:val="24"/>
                <w:rtl/>
              </w:rPr>
            </w:pPr>
            <w:r w:rsidRPr="00BD6214">
              <w:rPr>
                <w:rFonts w:ascii="David" w:hAnsi="David" w:cs="David" w:hint="cs"/>
                <w:sz w:val="24"/>
                <w:szCs w:val="24"/>
                <w:rtl/>
              </w:rPr>
              <w:t>2.2.3</w:t>
            </w:r>
          </w:p>
        </w:tc>
        <w:tc>
          <w:tcPr>
            <w:tcW w:w="0" w:type="auto"/>
          </w:tcPr>
          <w:p w14:paraId="07695C75" w14:textId="616A65AC" w:rsidR="00854717" w:rsidRPr="00BD6214" w:rsidRDefault="00854717" w:rsidP="00C96E2C">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במקרה של עמדה כפולה אשר תגיע עם כבל, כבל אחד צריך להיות </w:t>
            </w:r>
            <w:r w:rsidRPr="00BD6214">
              <w:rPr>
                <w:rFonts w:ascii="David" w:hAnsi="David" w:cs="David" w:hint="cs"/>
                <w:sz w:val="24"/>
                <w:szCs w:val="24"/>
              </w:rPr>
              <w:t>TYPE</w:t>
            </w:r>
            <w:r w:rsidRPr="00BD6214">
              <w:rPr>
                <w:rFonts w:ascii="David" w:hAnsi="David" w:cs="David" w:hint="cs"/>
                <w:sz w:val="24"/>
                <w:szCs w:val="24"/>
                <w:rtl/>
              </w:rPr>
              <w:t xml:space="preserve">2 וכבל שני צריך להיות </w:t>
            </w:r>
            <w:r w:rsidRPr="00BD6214">
              <w:rPr>
                <w:rFonts w:ascii="David" w:hAnsi="David" w:cs="David" w:hint="cs"/>
                <w:sz w:val="24"/>
                <w:szCs w:val="24"/>
              </w:rPr>
              <w:t>TYPE</w:t>
            </w:r>
            <w:r w:rsidRPr="00BD6214">
              <w:rPr>
                <w:rFonts w:ascii="David" w:hAnsi="David" w:cs="David" w:hint="cs"/>
                <w:sz w:val="24"/>
                <w:szCs w:val="24"/>
                <w:rtl/>
              </w:rPr>
              <w:t>1</w:t>
            </w:r>
          </w:p>
        </w:tc>
        <w:tc>
          <w:tcPr>
            <w:tcW w:w="0" w:type="auto"/>
          </w:tcPr>
          <w:p w14:paraId="700C9F83" w14:textId="49CB5897" w:rsidR="00854717"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854717" w:rsidRPr="00707E4E" w14:paraId="3586746E" w14:textId="77777777" w:rsidTr="00EA256E">
        <w:trPr>
          <w:jc w:val="center"/>
        </w:trPr>
        <w:tc>
          <w:tcPr>
            <w:tcW w:w="0" w:type="auto"/>
          </w:tcPr>
          <w:p w14:paraId="540981C8" w14:textId="4D9B63EB" w:rsidR="00854717" w:rsidRPr="00BD6214"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45</w:t>
            </w:r>
          </w:p>
        </w:tc>
        <w:tc>
          <w:tcPr>
            <w:tcW w:w="0" w:type="auto"/>
          </w:tcPr>
          <w:p w14:paraId="1495EC61" w14:textId="4AB839EF" w:rsidR="00854717" w:rsidRPr="00BD6214" w:rsidRDefault="00854717" w:rsidP="00C96E2C">
            <w:pPr>
              <w:bidi/>
              <w:spacing w:line="276" w:lineRule="auto"/>
              <w:rPr>
                <w:rFonts w:ascii="David" w:hAnsi="David" w:cs="David"/>
                <w:sz w:val="24"/>
                <w:szCs w:val="24"/>
                <w:rtl/>
              </w:rPr>
            </w:pPr>
            <w:r w:rsidRPr="00277648">
              <w:rPr>
                <w:rFonts w:ascii="David" w:hAnsi="David" w:cs="David" w:hint="cs"/>
                <w:sz w:val="24"/>
                <w:szCs w:val="24"/>
                <w:rtl/>
              </w:rPr>
              <w:t>כללי עמוד 2-3</w:t>
            </w:r>
          </w:p>
        </w:tc>
        <w:tc>
          <w:tcPr>
            <w:tcW w:w="0" w:type="auto"/>
          </w:tcPr>
          <w:p w14:paraId="5699F4BE" w14:textId="77777777" w:rsidR="00854717" w:rsidRPr="00BD6214" w:rsidRDefault="00854717" w:rsidP="00C96E2C">
            <w:pPr>
              <w:pStyle w:val="1"/>
              <w:keepLines/>
              <w:numPr>
                <w:ilvl w:val="0"/>
                <w:numId w:val="0"/>
              </w:numPr>
              <w:spacing w:before="120" w:after="120" w:line="276" w:lineRule="auto"/>
              <w:jc w:val="left"/>
              <w:outlineLvl w:val="0"/>
              <w:rPr>
                <w:rFonts w:ascii="David" w:hAnsi="David"/>
                <w:snapToGrid w:val="0"/>
                <w:sz w:val="24"/>
                <w:rtl/>
              </w:rPr>
            </w:pPr>
          </w:p>
        </w:tc>
        <w:tc>
          <w:tcPr>
            <w:tcW w:w="0" w:type="auto"/>
          </w:tcPr>
          <w:p w14:paraId="18935780" w14:textId="77777777" w:rsidR="00854717" w:rsidRPr="00277648" w:rsidRDefault="00854717" w:rsidP="00C96E2C">
            <w:pPr>
              <w:bidi/>
              <w:rPr>
                <w:rFonts w:ascii="David" w:hAnsi="David" w:cs="David"/>
                <w:sz w:val="24"/>
                <w:szCs w:val="24"/>
              </w:rPr>
            </w:pPr>
            <w:r w:rsidRPr="00277648">
              <w:rPr>
                <w:rFonts w:ascii="David" w:hAnsi="David" w:cs="David" w:hint="cs"/>
                <w:sz w:val="24"/>
                <w:szCs w:val="24"/>
                <w:rtl/>
              </w:rPr>
              <w:t>האם ניתן לקבל סבסוד מלא עבור תכנון ופיתוח תשתית, בחניונים בשטחים פתוחים שאין להם תשתיות חשמל ותאורה?</w:t>
            </w:r>
          </w:p>
          <w:p w14:paraId="6B4EFD01" w14:textId="77777777" w:rsidR="00854717" w:rsidRPr="00BD6214" w:rsidRDefault="00854717" w:rsidP="00C96E2C">
            <w:pPr>
              <w:pStyle w:val="1"/>
              <w:keepLines/>
              <w:numPr>
                <w:ilvl w:val="0"/>
                <w:numId w:val="13"/>
              </w:numPr>
              <w:spacing w:before="120" w:after="120" w:line="276" w:lineRule="auto"/>
              <w:ind w:left="272" w:hanging="272"/>
              <w:jc w:val="left"/>
              <w:outlineLvl w:val="0"/>
              <w:rPr>
                <w:rFonts w:ascii="David" w:hAnsi="David"/>
                <w:snapToGrid w:val="0"/>
                <w:sz w:val="24"/>
                <w:rtl/>
              </w:rPr>
            </w:pPr>
          </w:p>
        </w:tc>
        <w:tc>
          <w:tcPr>
            <w:tcW w:w="0" w:type="auto"/>
          </w:tcPr>
          <w:p w14:paraId="504D035A" w14:textId="25747F7E" w:rsidR="00854717" w:rsidRPr="005517A7" w:rsidRDefault="00854717" w:rsidP="00BA282C">
            <w:pPr>
              <w:tabs>
                <w:tab w:val="left" w:pos="8617"/>
              </w:tabs>
              <w:bidi/>
              <w:spacing w:line="276" w:lineRule="auto"/>
              <w:rPr>
                <w:rFonts w:ascii="David" w:hAnsi="David" w:cs="David"/>
                <w:sz w:val="24"/>
                <w:szCs w:val="24"/>
                <w:rtl/>
              </w:rPr>
            </w:pPr>
            <w:r>
              <w:rPr>
                <w:rFonts w:ascii="David" w:hAnsi="David" w:cs="David" w:hint="cs"/>
                <w:sz w:val="24"/>
                <w:szCs w:val="24"/>
                <w:rtl/>
              </w:rPr>
              <w:t>שלילי. תכולת המענק היא בהתאם לכתוב במסמכי הקול הקורא, בין היתר,</w:t>
            </w:r>
            <w:r w:rsidRPr="00E7188B">
              <w:rPr>
                <w:rFonts w:ascii="David" w:hAnsi="David" w:cs="David" w:hint="cs"/>
                <w:sz w:val="24"/>
                <w:szCs w:val="24"/>
                <w:rtl/>
              </w:rPr>
              <w:t xml:space="preserve"> בסעיף 1.1</w:t>
            </w:r>
            <w:r>
              <w:rPr>
                <w:rFonts w:ascii="David" w:hAnsi="David" w:cs="David" w:hint="cs"/>
                <w:sz w:val="24"/>
                <w:szCs w:val="24"/>
                <w:rtl/>
              </w:rPr>
              <w:t>4</w:t>
            </w:r>
            <w:r w:rsidRPr="00E7188B">
              <w:rPr>
                <w:rFonts w:ascii="David" w:hAnsi="David" w:cs="David" w:hint="cs"/>
                <w:sz w:val="24"/>
                <w:szCs w:val="24"/>
                <w:rtl/>
              </w:rPr>
              <w:t xml:space="preserve"> לקול הקורא.</w:t>
            </w:r>
          </w:p>
        </w:tc>
      </w:tr>
      <w:tr w:rsidR="00854717" w:rsidRPr="00707E4E" w14:paraId="700D19F0" w14:textId="77777777" w:rsidTr="00EA256E">
        <w:trPr>
          <w:jc w:val="center"/>
        </w:trPr>
        <w:tc>
          <w:tcPr>
            <w:tcW w:w="0" w:type="auto"/>
          </w:tcPr>
          <w:p w14:paraId="33FD8660" w14:textId="223A1084"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46</w:t>
            </w:r>
          </w:p>
        </w:tc>
        <w:tc>
          <w:tcPr>
            <w:tcW w:w="0" w:type="auto"/>
          </w:tcPr>
          <w:p w14:paraId="76FCBFA2" w14:textId="09C972A2" w:rsidR="00854717" w:rsidRPr="00277648" w:rsidRDefault="00854717" w:rsidP="00C96E2C">
            <w:pPr>
              <w:bidi/>
              <w:spacing w:line="276" w:lineRule="auto"/>
              <w:rPr>
                <w:rFonts w:ascii="David" w:hAnsi="David" w:cs="David"/>
                <w:sz w:val="24"/>
                <w:szCs w:val="24"/>
                <w:rtl/>
              </w:rPr>
            </w:pPr>
            <w:r w:rsidRPr="00277648">
              <w:rPr>
                <w:rFonts w:ascii="David" w:hAnsi="David" w:cs="David" w:hint="cs"/>
                <w:sz w:val="24"/>
                <w:szCs w:val="24"/>
                <w:rtl/>
              </w:rPr>
              <w:t>כללי</w:t>
            </w:r>
          </w:p>
        </w:tc>
        <w:tc>
          <w:tcPr>
            <w:tcW w:w="0" w:type="auto"/>
          </w:tcPr>
          <w:p w14:paraId="5950991E" w14:textId="77777777" w:rsidR="00854717" w:rsidRPr="00BD6214" w:rsidRDefault="00854717" w:rsidP="00C96E2C">
            <w:pPr>
              <w:pStyle w:val="1"/>
              <w:keepLines/>
              <w:numPr>
                <w:ilvl w:val="0"/>
                <w:numId w:val="0"/>
              </w:numPr>
              <w:spacing w:before="120" w:after="120" w:line="276" w:lineRule="auto"/>
              <w:jc w:val="left"/>
              <w:outlineLvl w:val="0"/>
              <w:rPr>
                <w:rFonts w:ascii="David" w:hAnsi="David"/>
                <w:snapToGrid w:val="0"/>
                <w:sz w:val="24"/>
                <w:rtl/>
              </w:rPr>
            </w:pPr>
          </w:p>
        </w:tc>
        <w:tc>
          <w:tcPr>
            <w:tcW w:w="0" w:type="auto"/>
          </w:tcPr>
          <w:p w14:paraId="103F635B" w14:textId="77777777" w:rsidR="00854717" w:rsidRPr="00277648" w:rsidRDefault="00854717" w:rsidP="00C96E2C">
            <w:pPr>
              <w:bidi/>
              <w:rPr>
                <w:rFonts w:ascii="David" w:hAnsi="David" w:cs="David"/>
                <w:sz w:val="24"/>
                <w:szCs w:val="24"/>
              </w:rPr>
            </w:pPr>
            <w:r w:rsidRPr="00277648">
              <w:rPr>
                <w:rFonts w:ascii="David" w:hAnsi="David" w:cs="David" w:hint="cs"/>
                <w:sz w:val="24"/>
                <w:szCs w:val="24"/>
                <w:rtl/>
              </w:rPr>
              <w:t xml:space="preserve">האם הסובסידיה יכולה לכלול הקמת חניון חדש מקורה עם פנלים </w:t>
            </w:r>
            <w:proofErr w:type="spellStart"/>
            <w:r w:rsidRPr="00277648">
              <w:rPr>
                <w:rFonts w:ascii="David" w:hAnsi="David" w:cs="David" w:hint="cs"/>
                <w:sz w:val="24"/>
                <w:szCs w:val="24"/>
                <w:rtl/>
              </w:rPr>
              <w:t>פואו</w:t>
            </w:r>
            <w:proofErr w:type="spellEnd"/>
            <w:r w:rsidRPr="00277648">
              <w:rPr>
                <w:rFonts w:ascii="David" w:hAnsi="David" w:cs="David" w:hint="cs"/>
                <w:sz w:val="24"/>
                <w:szCs w:val="24"/>
                <w:rtl/>
              </w:rPr>
              <w:t xml:space="preserve"> </w:t>
            </w:r>
            <w:proofErr w:type="spellStart"/>
            <w:r w:rsidRPr="00277648">
              <w:rPr>
                <w:rFonts w:ascii="David" w:hAnsi="David" w:cs="David" w:hint="cs"/>
                <w:sz w:val="24"/>
                <w:szCs w:val="24"/>
                <w:rtl/>
              </w:rPr>
              <w:t>ולטאיים</w:t>
            </w:r>
            <w:proofErr w:type="spellEnd"/>
            <w:r w:rsidRPr="00277648">
              <w:rPr>
                <w:rFonts w:ascii="David" w:hAnsi="David" w:cs="David" w:hint="cs"/>
                <w:sz w:val="24"/>
                <w:szCs w:val="24"/>
                <w:rtl/>
              </w:rPr>
              <w:t xml:space="preserve"> </w:t>
            </w:r>
            <w:r w:rsidRPr="00277648">
              <w:rPr>
                <w:rFonts w:ascii="David" w:hAnsi="David" w:cs="David" w:hint="cs"/>
                <w:sz w:val="24"/>
                <w:szCs w:val="24"/>
              </w:rPr>
              <w:t>PV</w:t>
            </w:r>
            <w:r w:rsidRPr="00277648">
              <w:rPr>
                <w:rFonts w:ascii="David" w:hAnsi="David" w:cs="David" w:hint="cs"/>
                <w:sz w:val="24"/>
                <w:szCs w:val="24"/>
                <w:rtl/>
              </w:rPr>
              <w:t xml:space="preserve"> כולל הקמת </w:t>
            </w:r>
            <w:proofErr w:type="spellStart"/>
            <w:r w:rsidRPr="00277648">
              <w:rPr>
                <w:rFonts w:ascii="David" w:hAnsi="David" w:cs="David" w:hint="cs"/>
                <w:sz w:val="24"/>
                <w:szCs w:val="24"/>
                <w:rtl/>
              </w:rPr>
              <w:t>הקונסטרוציה</w:t>
            </w:r>
            <w:proofErr w:type="spellEnd"/>
            <w:r w:rsidRPr="00277648">
              <w:rPr>
                <w:rFonts w:ascii="David" w:hAnsi="David" w:cs="David" w:hint="cs"/>
                <w:sz w:val="24"/>
                <w:szCs w:val="24"/>
                <w:rtl/>
              </w:rPr>
              <w:t xml:space="preserve"> ועמודי תאורה שמשולבים עמדות טעינה שנטענים מהמערכת הסולארית? </w:t>
            </w:r>
          </w:p>
          <w:p w14:paraId="040F0A10" w14:textId="77777777" w:rsidR="00854717" w:rsidRPr="00277648" w:rsidRDefault="00854717" w:rsidP="00C96E2C">
            <w:pPr>
              <w:bidi/>
              <w:rPr>
                <w:rFonts w:ascii="David" w:hAnsi="David" w:cs="David"/>
                <w:sz w:val="24"/>
                <w:szCs w:val="24"/>
                <w:rtl/>
              </w:rPr>
            </w:pPr>
          </w:p>
        </w:tc>
        <w:tc>
          <w:tcPr>
            <w:tcW w:w="0" w:type="auto"/>
          </w:tcPr>
          <w:p w14:paraId="5001CC72" w14:textId="07ABDB02" w:rsidR="00854717" w:rsidRPr="00277648" w:rsidRDefault="00854717" w:rsidP="006B42A1">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בתשובה לשאלה 45 בקול קורא 114/2018. </w:t>
            </w:r>
            <w:r w:rsidRPr="00277648">
              <w:rPr>
                <w:rFonts w:ascii="David" w:hAnsi="David" w:cs="David" w:hint="cs"/>
                <w:sz w:val="24"/>
                <w:szCs w:val="24"/>
                <w:rtl/>
              </w:rPr>
              <w:t xml:space="preserve"> </w:t>
            </w:r>
          </w:p>
        </w:tc>
      </w:tr>
      <w:tr w:rsidR="00854717" w:rsidRPr="00707E4E" w14:paraId="10DEFC66" w14:textId="77777777" w:rsidTr="00EA256E">
        <w:trPr>
          <w:jc w:val="center"/>
        </w:trPr>
        <w:tc>
          <w:tcPr>
            <w:tcW w:w="0" w:type="auto"/>
          </w:tcPr>
          <w:p w14:paraId="730C11E1" w14:textId="778C75DE"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47</w:t>
            </w:r>
          </w:p>
        </w:tc>
        <w:tc>
          <w:tcPr>
            <w:tcW w:w="0" w:type="auto"/>
          </w:tcPr>
          <w:p w14:paraId="5323A849" w14:textId="7F15B81A" w:rsidR="00854717" w:rsidRPr="00277648" w:rsidRDefault="00854717" w:rsidP="00C96E2C">
            <w:pPr>
              <w:bidi/>
              <w:spacing w:line="276" w:lineRule="auto"/>
              <w:rPr>
                <w:rFonts w:ascii="David" w:hAnsi="David" w:cs="David"/>
                <w:sz w:val="24"/>
                <w:szCs w:val="24"/>
                <w:rtl/>
              </w:rPr>
            </w:pPr>
            <w:proofErr w:type="spellStart"/>
            <w:r w:rsidRPr="00277648">
              <w:rPr>
                <w:rFonts w:ascii="David" w:hAnsi="David" w:cs="David" w:hint="cs"/>
                <w:sz w:val="24"/>
                <w:szCs w:val="24"/>
                <w:rtl/>
              </w:rPr>
              <w:t>עמ</w:t>
            </w:r>
            <w:proofErr w:type="spellEnd"/>
            <w:r w:rsidRPr="00277648">
              <w:rPr>
                <w:rFonts w:ascii="David" w:hAnsi="David" w:cs="David" w:hint="cs"/>
                <w:sz w:val="24"/>
                <w:szCs w:val="24"/>
                <w:rtl/>
              </w:rPr>
              <w:t xml:space="preserve"> 10</w:t>
            </w:r>
          </w:p>
        </w:tc>
        <w:tc>
          <w:tcPr>
            <w:tcW w:w="0" w:type="auto"/>
          </w:tcPr>
          <w:p w14:paraId="19FBCE3D" w14:textId="7F44AB23" w:rsidR="00854717" w:rsidRPr="00BD6214" w:rsidRDefault="00854717" w:rsidP="00C96E2C">
            <w:pPr>
              <w:pStyle w:val="1"/>
              <w:keepLines/>
              <w:numPr>
                <w:ilvl w:val="0"/>
                <w:numId w:val="0"/>
              </w:numPr>
              <w:spacing w:before="120" w:after="120" w:line="276" w:lineRule="auto"/>
              <w:jc w:val="left"/>
              <w:outlineLvl w:val="0"/>
              <w:rPr>
                <w:rFonts w:ascii="David" w:hAnsi="David"/>
                <w:snapToGrid w:val="0"/>
                <w:sz w:val="24"/>
                <w:rtl/>
              </w:rPr>
            </w:pPr>
            <w:r w:rsidRPr="00277648">
              <w:rPr>
                <w:rFonts w:ascii="David" w:hAnsi="David" w:hint="cs"/>
                <w:sz w:val="24"/>
                <w:rtl/>
              </w:rPr>
              <w:t>4</w:t>
            </w:r>
          </w:p>
        </w:tc>
        <w:tc>
          <w:tcPr>
            <w:tcW w:w="0" w:type="auto"/>
          </w:tcPr>
          <w:p w14:paraId="08665AEC" w14:textId="77777777" w:rsidR="00854717" w:rsidRPr="00277648" w:rsidRDefault="00854717" w:rsidP="00C96E2C">
            <w:pPr>
              <w:bidi/>
              <w:rPr>
                <w:rFonts w:ascii="David" w:hAnsi="David" w:cs="David"/>
                <w:sz w:val="24"/>
                <w:szCs w:val="24"/>
              </w:rPr>
            </w:pPr>
            <w:r w:rsidRPr="00277648">
              <w:rPr>
                <w:rFonts w:ascii="David" w:hAnsi="David" w:cs="David" w:hint="cs"/>
                <w:sz w:val="24"/>
                <w:szCs w:val="24"/>
                <w:rtl/>
              </w:rPr>
              <w:t xml:space="preserve">מכיוון שחסר מידע לגבי מיקומים </w:t>
            </w:r>
            <w:proofErr w:type="spellStart"/>
            <w:r w:rsidRPr="00277648">
              <w:rPr>
                <w:rFonts w:ascii="David" w:hAnsi="David" w:cs="David" w:hint="cs"/>
                <w:sz w:val="24"/>
                <w:szCs w:val="24"/>
                <w:rtl/>
              </w:rPr>
              <w:t>מדוייקים</w:t>
            </w:r>
            <w:proofErr w:type="spellEnd"/>
            <w:r w:rsidRPr="00277648">
              <w:rPr>
                <w:rFonts w:ascii="David" w:hAnsi="David" w:cs="David" w:hint="cs"/>
                <w:sz w:val="24"/>
                <w:szCs w:val="24"/>
                <w:rtl/>
              </w:rPr>
              <w:t xml:space="preserve"> (סעיף אמת מידה 4.) האם ניתן להעניק בונוס לעמדות </w:t>
            </w:r>
            <w:proofErr w:type="spellStart"/>
            <w:r w:rsidRPr="00277648">
              <w:rPr>
                <w:rFonts w:ascii="David" w:hAnsi="David" w:cs="David" w:hint="cs"/>
                <w:sz w:val="24"/>
                <w:szCs w:val="24"/>
                <w:rtl/>
              </w:rPr>
              <w:t>שיוזנות</w:t>
            </w:r>
            <w:proofErr w:type="spellEnd"/>
            <w:r w:rsidRPr="00277648">
              <w:rPr>
                <w:rFonts w:ascii="David" w:hAnsi="David" w:cs="David" w:hint="cs"/>
                <w:sz w:val="24"/>
                <w:szCs w:val="24"/>
                <w:rtl/>
              </w:rPr>
              <w:t xml:space="preserve"> ממקורות אנרגיה מתחדשת?</w:t>
            </w:r>
          </w:p>
          <w:p w14:paraId="6C23CC34" w14:textId="77777777" w:rsidR="00854717" w:rsidRPr="00277648" w:rsidRDefault="00854717" w:rsidP="00C96E2C">
            <w:pPr>
              <w:bidi/>
              <w:rPr>
                <w:rFonts w:ascii="David" w:hAnsi="David" w:cs="David"/>
                <w:sz w:val="24"/>
                <w:szCs w:val="24"/>
                <w:rtl/>
              </w:rPr>
            </w:pPr>
          </w:p>
        </w:tc>
        <w:tc>
          <w:tcPr>
            <w:tcW w:w="0" w:type="auto"/>
          </w:tcPr>
          <w:p w14:paraId="59BAD74A" w14:textId="77777777" w:rsidR="00854717" w:rsidRPr="00277648" w:rsidRDefault="00854717" w:rsidP="00C96E2C">
            <w:pPr>
              <w:bidi/>
              <w:rPr>
                <w:rFonts w:ascii="David" w:hAnsi="David" w:cs="David"/>
                <w:sz w:val="24"/>
                <w:szCs w:val="24"/>
                <w:rtl/>
              </w:rPr>
            </w:pPr>
            <w:r w:rsidRPr="00277648">
              <w:rPr>
                <w:rFonts w:ascii="David" w:hAnsi="David" w:cs="David" w:hint="cs"/>
                <w:sz w:val="24"/>
                <w:szCs w:val="24"/>
                <w:rtl/>
              </w:rPr>
              <w:t xml:space="preserve">על המציע לתאר כיצד הפתרון המוצע על ידו מקטין את העומס על רשת החשמל. ככל שהפתרון אכן מקטין, המשרד יהיה רשאי לתת בונוס. </w:t>
            </w:r>
          </w:p>
          <w:p w14:paraId="345DE31F" w14:textId="77777777" w:rsidR="00854717" w:rsidRPr="00277648" w:rsidRDefault="00854717" w:rsidP="00C96E2C">
            <w:pPr>
              <w:tabs>
                <w:tab w:val="left" w:pos="8617"/>
              </w:tabs>
              <w:bidi/>
              <w:spacing w:line="276" w:lineRule="auto"/>
              <w:rPr>
                <w:rFonts w:ascii="David" w:hAnsi="David" w:cs="David"/>
                <w:sz w:val="24"/>
                <w:szCs w:val="24"/>
                <w:rtl/>
              </w:rPr>
            </w:pPr>
          </w:p>
        </w:tc>
      </w:tr>
      <w:tr w:rsidR="00854717" w:rsidRPr="00707E4E" w14:paraId="24344CC4" w14:textId="77777777" w:rsidTr="00EA256E">
        <w:trPr>
          <w:jc w:val="center"/>
        </w:trPr>
        <w:tc>
          <w:tcPr>
            <w:tcW w:w="0" w:type="auto"/>
          </w:tcPr>
          <w:p w14:paraId="3489B999" w14:textId="3435C883"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48</w:t>
            </w:r>
          </w:p>
        </w:tc>
        <w:tc>
          <w:tcPr>
            <w:tcW w:w="0" w:type="auto"/>
          </w:tcPr>
          <w:p w14:paraId="393B657B" w14:textId="7A7CDEDF" w:rsidR="00854717" w:rsidRPr="00277648" w:rsidRDefault="00854717" w:rsidP="00C96E2C">
            <w:pPr>
              <w:bidi/>
              <w:spacing w:line="276" w:lineRule="auto"/>
              <w:rPr>
                <w:rFonts w:ascii="David" w:hAnsi="David" w:cs="David"/>
                <w:sz w:val="24"/>
                <w:szCs w:val="24"/>
                <w:rtl/>
              </w:rPr>
            </w:pPr>
            <w:r w:rsidRPr="00277648">
              <w:rPr>
                <w:rFonts w:ascii="David" w:hAnsi="David" w:cs="David" w:hint="cs"/>
                <w:sz w:val="24"/>
                <w:szCs w:val="24"/>
                <w:rtl/>
              </w:rPr>
              <w:t>עמ3</w:t>
            </w:r>
          </w:p>
        </w:tc>
        <w:tc>
          <w:tcPr>
            <w:tcW w:w="0" w:type="auto"/>
          </w:tcPr>
          <w:p w14:paraId="36B0E272" w14:textId="237F16C3" w:rsidR="00854717" w:rsidRPr="00277648" w:rsidRDefault="00854717" w:rsidP="00C96E2C">
            <w:pPr>
              <w:pStyle w:val="1"/>
              <w:keepLines/>
              <w:numPr>
                <w:ilvl w:val="0"/>
                <w:numId w:val="0"/>
              </w:numPr>
              <w:spacing w:before="120" w:after="120" w:line="276" w:lineRule="auto"/>
              <w:jc w:val="left"/>
              <w:outlineLvl w:val="0"/>
              <w:rPr>
                <w:rFonts w:ascii="David" w:hAnsi="David"/>
                <w:sz w:val="24"/>
                <w:rtl/>
              </w:rPr>
            </w:pPr>
            <w:r w:rsidRPr="00277648">
              <w:rPr>
                <w:rFonts w:ascii="David" w:hAnsi="David" w:hint="cs"/>
                <w:sz w:val="24"/>
              </w:rPr>
              <w:t>1.1.2</w:t>
            </w:r>
          </w:p>
        </w:tc>
        <w:tc>
          <w:tcPr>
            <w:tcW w:w="0" w:type="auto"/>
          </w:tcPr>
          <w:p w14:paraId="3AEC032F" w14:textId="5D98F328" w:rsidR="00854717" w:rsidRPr="00277648" w:rsidRDefault="00854717" w:rsidP="00C96E2C">
            <w:pPr>
              <w:bidi/>
              <w:rPr>
                <w:rFonts w:ascii="David" w:hAnsi="David" w:cs="David"/>
                <w:sz w:val="24"/>
                <w:szCs w:val="24"/>
                <w:rtl/>
              </w:rPr>
            </w:pPr>
            <w:r w:rsidRPr="00277648">
              <w:rPr>
                <w:rFonts w:ascii="David" w:hAnsi="David" w:cs="David" w:hint="cs"/>
                <w:sz w:val="24"/>
                <w:szCs w:val="24"/>
                <w:rtl/>
              </w:rPr>
              <w:t>הזוכה יקים את כל עמדות הטעינה – במידה ולא ניתן להתקין את כל העמדות, האם ניתן להמיר לעמדות אחרות כלומר טעינה מהירה במקום עמדת טעינה איטית וכולי?</w:t>
            </w:r>
          </w:p>
        </w:tc>
        <w:tc>
          <w:tcPr>
            <w:tcW w:w="0" w:type="auto"/>
          </w:tcPr>
          <w:p w14:paraId="0B42FEC4" w14:textId="4FB527D6" w:rsidR="00854717" w:rsidRPr="00277648" w:rsidRDefault="00854717" w:rsidP="00C96E2C">
            <w:pPr>
              <w:bidi/>
              <w:rPr>
                <w:rFonts w:ascii="David" w:hAnsi="David" w:cs="David"/>
                <w:sz w:val="24"/>
                <w:szCs w:val="24"/>
                <w:rtl/>
              </w:rPr>
            </w:pPr>
            <w:r w:rsidRPr="00277648">
              <w:rPr>
                <w:rFonts w:ascii="David" w:hAnsi="David" w:cs="David" w:hint="cs"/>
                <w:sz w:val="24"/>
                <w:szCs w:val="24"/>
                <w:rtl/>
              </w:rPr>
              <w:t xml:space="preserve">הבקשה נדחית. </w:t>
            </w:r>
          </w:p>
        </w:tc>
      </w:tr>
      <w:tr w:rsidR="00854717" w:rsidRPr="00707E4E" w14:paraId="273AEA02" w14:textId="77777777" w:rsidTr="00EA256E">
        <w:trPr>
          <w:jc w:val="center"/>
        </w:trPr>
        <w:tc>
          <w:tcPr>
            <w:tcW w:w="0" w:type="auto"/>
          </w:tcPr>
          <w:p w14:paraId="5E272B53" w14:textId="3116FB44"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49</w:t>
            </w:r>
          </w:p>
        </w:tc>
        <w:tc>
          <w:tcPr>
            <w:tcW w:w="0" w:type="auto"/>
          </w:tcPr>
          <w:p w14:paraId="226D164A" w14:textId="4357C272" w:rsidR="00854717" w:rsidRPr="00277648" w:rsidRDefault="00854717" w:rsidP="00C96E2C">
            <w:pPr>
              <w:bidi/>
              <w:spacing w:line="276" w:lineRule="auto"/>
              <w:rPr>
                <w:rFonts w:ascii="David" w:hAnsi="David" w:cs="David"/>
                <w:sz w:val="24"/>
                <w:szCs w:val="24"/>
                <w:rtl/>
              </w:rPr>
            </w:pPr>
            <w:proofErr w:type="spellStart"/>
            <w:r w:rsidRPr="00277648">
              <w:rPr>
                <w:rFonts w:ascii="David" w:hAnsi="David" w:cs="David" w:hint="cs"/>
                <w:sz w:val="24"/>
                <w:szCs w:val="24"/>
                <w:rtl/>
              </w:rPr>
              <w:t>עמ</w:t>
            </w:r>
            <w:proofErr w:type="spellEnd"/>
            <w:r>
              <w:rPr>
                <w:rFonts w:ascii="David" w:hAnsi="David" w:cs="David" w:hint="cs"/>
                <w:sz w:val="24"/>
                <w:szCs w:val="24"/>
                <w:rtl/>
              </w:rPr>
              <w:t xml:space="preserve"> </w:t>
            </w:r>
            <w:r w:rsidRPr="00277648">
              <w:rPr>
                <w:rFonts w:ascii="David" w:hAnsi="David" w:cs="David" w:hint="cs"/>
                <w:sz w:val="24"/>
                <w:szCs w:val="24"/>
                <w:rtl/>
              </w:rPr>
              <w:t>13</w:t>
            </w:r>
          </w:p>
        </w:tc>
        <w:tc>
          <w:tcPr>
            <w:tcW w:w="0" w:type="auto"/>
          </w:tcPr>
          <w:p w14:paraId="4DFCE1AF" w14:textId="18CB5DA4" w:rsidR="00854717" w:rsidRPr="00277648" w:rsidRDefault="00854717" w:rsidP="00C96E2C">
            <w:pPr>
              <w:pStyle w:val="1"/>
              <w:keepLines/>
              <w:numPr>
                <w:ilvl w:val="0"/>
                <w:numId w:val="0"/>
              </w:numPr>
              <w:spacing w:before="120" w:after="120" w:line="276" w:lineRule="auto"/>
              <w:jc w:val="left"/>
              <w:outlineLvl w:val="0"/>
              <w:rPr>
                <w:rFonts w:ascii="David" w:hAnsi="David"/>
                <w:sz w:val="24"/>
              </w:rPr>
            </w:pPr>
            <w:r w:rsidRPr="00277648">
              <w:rPr>
                <w:rFonts w:ascii="David" w:hAnsi="David" w:hint="cs"/>
                <w:sz w:val="24"/>
                <w:rtl/>
              </w:rPr>
              <w:t>2.3.8.5</w:t>
            </w:r>
          </w:p>
        </w:tc>
        <w:tc>
          <w:tcPr>
            <w:tcW w:w="0" w:type="auto"/>
          </w:tcPr>
          <w:p w14:paraId="4CD42855" w14:textId="77777777" w:rsidR="00854717" w:rsidRPr="00277648" w:rsidRDefault="00854717" w:rsidP="00C96E2C">
            <w:pPr>
              <w:bidi/>
              <w:rPr>
                <w:rFonts w:ascii="David" w:hAnsi="David" w:cs="David"/>
                <w:sz w:val="24"/>
                <w:szCs w:val="24"/>
              </w:rPr>
            </w:pPr>
            <w:r w:rsidRPr="00277648">
              <w:rPr>
                <w:rFonts w:ascii="David" w:hAnsi="David" w:cs="David" w:hint="cs"/>
                <w:sz w:val="24"/>
                <w:szCs w:val="24"/>
                <w:rtl/>
              </w:rPr>
              <w:t xml:space="preserve">מחיר הטעינה יכול </w:t>
            </w:r>
            <w:proofErr w:type="spellStart"/>
            <w:r w:rsidRPr="00277648">
              <w:rPr>
                <w:rFonts w:ascii="David" w:hAnsi="David" w:cs="David" w:hint="cs"/>
                <w:sz w:val="24"/>
                <w:szCs w:val="24"/>
                <w:rtl/>
              </w:rPr>
              <w:t>להגזר</w:t>
            </w:r>
            <w:proofErr w:type="spellEnd"/>
            <w:r w:rsidRPr="00277648">
              <w:rPr>
                <w:rFonts w:ascii="David" w:hAnsi="David" w:cs="David" w:hint="cs"/>
                <w:sz w:val="24"/>
                <w:szCs w:val="24"/>
                <w:rtl/>
              </w:rPr>
              <w:t xml:space="preserve"> ממחיר החשמל המשתנה ולכן לא ניתן לקבוע מחיר </w:t>
            </w:r>
            <w:r w:rsidRPr="00277648">
              <w:rPr>
                <w:rFonts w:ascii="David" w:hAnsi="David" w:cs="David" w:hint="cs"/>
                <w:sz w:val="24"/>
                <w:szCs w:val="24"/>
              </w:rPr>
              <w:t>fixed</w:t>
            </w:r>
          </w:p>
          <w:p w14:paraId="796AD761" w14:textId="77777777" w:rsidR="00854717" w:rsidRPr="00277648" w:rsidRDefault="00854717" w:rsidP="00C96E2C">
            <w:pPr>
              <w:bidi/>
              <w:rPr>
                <w:rFonts w:ascii="David" w:hAnsi="David" w:cs="David"/>
                <w:sz w:val="24"/>
                <w:szCs w:val="24"/>
                <w:rtl/>
              </w:rPr>
            </w:pPr>
          </w:p>
        </w:tc>
        <w:tc>
          <w:tcPr>
            <w:tcW w:w="0" w:type="auto"/>
          </w:tcPr>
          <w:p w14:paraId="12D59828" w14:textId="734A09B9" w:rsidR="00854717" w:rsidRPr="00277648" w:rsidRDefault="00854717" w:rsidP="00C96E2C">
            <w:pPr>
              <w:bidi/>
              <w:rPr>
                <w:rFonts w:ascii="David" w:hAnsi="David" w:cs="David"/>
                <w:sz w:val="24"/>
                <w:szCs w:val="24"/>
                <w:rtl/>
              </w:rPr>
            </w:pPr>
            <w:r w:rsidRPr="00277648">
              <w:rPr>
                <w:rFonts w:ascii="David" w:hAnsi="David" w:cs="David" w:hint="cs"/>
                <w:sz w:val="24"/>
                <w:szCs w:val="24"/>
                <w:rtl/>
              </w:rPr>
              <w:t xml:space="preserve">מחיר הטעינה </w:t>
            </w:r>
            <w:r>
              <w:rPr>
                <w:rFonts w:ascii="David" w:hAnsi="David" w:cs="David" w:hint="cs"/>
                <w:sz w:val="24"/>
                <w:szCs w:val="24"/>
                <w:rtl/>
              </w:rPr>
              <w:t xml:space="preserve">לא </w:t>
            </w:r>
            <w:r w:rsidRPr="00277648">
              <w:rPr>
                <w:rFonts w:ascii="David" w:hAnsi="David" w:cs="David" w:hint="cs"/>
                <w:sz w:val="24"/>
                <w:szCs w:val="24"/>
                <w:rtl/>
              </w:rPr>
              <w:t xml:space="preserve">נקבע בקול הקורא. </w:t>
            </w:r>
          </w:p>
        </w:tc>
      </w:tr>
      <w:tr w:rsidR="00854717" w:rsidRPr="00707E4E" w14:paraId="0C13B55B" w14:textId="77777777" w:rsidTr="00EA256E">
        <w:trPr>
          <w:jc w:val="center"/>
        </w:trPr>
        <w:tc>
          <w:tcPr>
            <w:tcW w:w="0" w:type="auto"/>
          </w:tcPr>
          <w:p w14:paraId="74BA043D" w14:textId="241D0944"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50</w:t>
            </w:r>
          </w:p>
        </w:tc>
        <w:tc>
          <w:tcPr>
            <w:tcW w:w="0" w:type="auto"/>
          </w:tcPr>
          <w:p w14:paraId="30AA6E8A" w14:textId="70DB4591" w:rsidR="00854717" w:rsidRPr="00277648" w:rsidRDefault="00854717" w:rsidP="00C96E2C">
            <w:pPr>
              <w:bidi/>
              <w:spacing w:line="276" w:lineRule="auto"/>
              <w:rPr>
                <w:rFonts w:ascii="David" w:hAnsi="David" w:cs="David"/>
                <w:sz w:val="24"/>
                <w:szCs w:val="24"/>
                <w:rtl/>
              </w:rPr>
            </w:pPr>
            <w:r w:rsidRPr="00277648">
              <w:rPr>
                <w:rFonts w:ascii="David" w:hAnsi="David" w:cs="David" w:hint="cs"/>
                <w:sz w:val="24"/>
                <w:szCs w:val="24"/>
                <w:rtl/>
              </w:rPr>
              <w:t>14</w:t>
            </w:r>
            <w:r>
              <w:rPr>
                <w:rFonts w:ascii="David" w:hAnsi="David" w:cs="David" w:hint="cs"/>
                <w:sz w:val="24"/>
                <w:szCs w:val="24"/>
                <w:rtl/>
              </w:rPr>
              <w:t xml:space="preserve"> </w:t>
            </w:r>
            <w:proofErr w:type="spellStart"/>
            <w:r w:rsidRPr="00277648">
              <w:rPr>
                <w:rFonts w:ascii="David" w:hAnsi="David" w:cs="David" w:hint="cs"/>
                <w:sz w:val="24"/>
                <w:szCs w:val="24"/>
                <w:rtl/>
              </w:rPr>
              <w:t>עמ</w:t>
            </w:r>
            <w:proofErr w:type="spellEnd"/>
            <w:r w:rsidRPr="00277648">
              <w:rPr>
                <w:rFonts w:ascii="David" w:hAnsi="David" w:cs="David" w:hint="cs"/>
                <w:sz w:val="24"/>
                <w:szCs w:val="24"/>
                <w:rtl/>
              </w:rPr>
              <w:t xml:space="preserve">  117</w:t>
            </w:r>
          </w:p>
        </w:tc>
        <w:tc>
          <w:tcPr>
            <w:tcW w:w="0" w:type="auto"/>
          </w:tcPr>
          <w:p w14:paraId="155F6AB8" w14:textId="2708BDF1" w:rsidR="00854717" w:rsidRPr="00277648" w:rsidRDefault="00854717" w:rsidP="00C96E2C">
            <w:pPr>
              <w:pStyle w:val="1"/>
              <w:keepLines/>
              <w:numPr>
                <w:ilvl w:val="0"/>
                <w:numId w:val="0"/>
              </w:numPr>
              <w:spacing w:before="120" w:after="120" w:line="276" w:lineRule="auto"/>
              <w:jc w:val="left"/>
              <w:outlineLvl w:val="0"/>
              <w:rPr>
                <w:rFonts w:ascii="David" w:hAnsi="David"/>
                <w:sz w:val="24"/>
                <w:rtl/>
              </w:rPr>
            </w:pPr>
            <w:r w:rsidRPr="00277648">
              <w:rPr>
                <w:rFonts w:ascii="David" w:hAnsi="David" w:hint="cs"/>
                <w:sz w:val="24"/>
                <w:rtl/>
              </w:rPr>
              <w:t>4.א.2.</w:t>
            </w:r>
          </w:p>
        </w:tc>
        <w:tc>
          <w:tcPr>
            <w:tcW w:w="0" w:type="auto"/>
          </w:tcPr>
          <w:p w14:paraId="156BA08B" w14:textId="77777777" w:rsidR="00854717" w:rsidRPr="00C2251A" w:rsidRDefault="00854717" w:rsidP="00C96E2C">
            <w:pPr>
              <w:bidi/>
              <w:rPr>
                <w:rFonts w:ascii="David" w:hAnsi="David" w:cs="David"/>
                <w:sz w:val="24"/>
                <w:szCs w:val="24"/>
              </w:rPr>
            </w:pPr>
            <w:r w:rsidRPr="00C2251A">
              <w:rPr>
                <w:rFonts w:ascii="David" w:hAnsi="David" w:cs="David" w:hint="cs"/>
                <w:sz w:val="24"/>
                <w:szCs w:val="24"/>
                <w:rtl/>
              </w:rPr>
              <w:t xml:space="preserve">האם ניתן להאריך את הסכם תקופת ההפעלה למעל 5 שנים? ומעל שש שנים וחצי בחניוני </w:t>
            </w:r>
            <w:proofErr w:type="spellStart"/>
            <w:r w:rsidRPr="00C2251A">
              <w:rPr>
                <w:rFonts w:ascii="David" w:hAnsi="David" w:cs="David" w:hint="cs"/>
                <w:sz w:val="24"/>
                <w:szCs w:val="24"/>
                <w:rtl/>
              </w:rPr>
              <w:t>מסעסיקים</w:t>
            </w:r>
            <w:proofErr w:type="spellEnd"/>
            <w:r w:rsidRPr="00C2251A">
              <w:rPr>
                <w:rFonts w:ascii="David" w:hAnsi="David" w:cs="David" w:hint="cs"/>
                <w:sz w:val="24"/>
                <w:szCs w:val="24"/>
                <w:rtl/>
              </w:rPr>
              <w:t>.</w:t>
            </w:r>
          </w:p>
          <w:p w14:paraId="088DCC5F" w14:textId="77777777" w:rsidR="00854717" w:rsidRPr="00277648" w:rsidRDefault="00854717" w:rsidP="00C96E2C">
            <w:pPr>
              <w:bidi/>
              <w:rPr>
                <w:rFonts w:ascii="David" w:hAnsi="David" w:cs="David"/>
                <w:sz w:val="24"/>
                <w:szCs w:val="24"/>
                <w:rtl/>
              </w:rPr>
            </w:pPr>
          </w:p>
        </w:tc>
        <w:tc>
          <w:tcPr>
            <w:tcW w:w="0" w:type="auto"/>
          </w:tcPr>
          <w:p w14:paraId="42E5FC7A" w14:textId="1364C9DF" w:rsidR="00854717" w:rsidRPr="00277648" w:rsidRDefault="00854717" w:rsidP="00C96E2C">
            <w:pPr>
              <w:bidi/>
              <w:rPr>
                <w:rFonts w:ascii="David" w:hAnsi="David" w:cs="David"/>
                <w:sz w:val="24"/>
                <w:szCs w:val="24"/>
                <w:rtl/>
              </w:rPr>
            </w:pPr>
            <w:r>
              <w:rPr>
                <w:rFonts w:ascii="David" w:hAnsi="David" w:cs="David" w:hint="cs"/>
                <w:sz w:val="24"/>
                <w:szCs w:val="24"/>
                <w:rtl/>
              </w:rPr>
              <w:t>כמפורט בתשובה לשאלה 9 בקול קורא 114/2018.</w:t>
            </w:r>
          </w:p>
        </w:tc>
      </w:tr>
      <w:tr w:rsidR="00854717" w:rsidRPr="00707E4E" w14:paraId="5A76C3B6" w14:textId="77777777" w:rsidTr="00EA256E">
        <w:trPr>
          <w:jc w:val="center"/>
        </w:trPr>
        <w:tc>
          <w:tcPr>
            <w:tcW w:w="0" w:type="auto"/>
          </w:tcPr>
          <w:p w14:paraId="458CCEE9" w14:textId="5DAFCD36"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51</w:t>
            </w:r>
          </w:p>
        </w:tc>
        <w:tc>
          <w:tcPr>
            <w:tcW w:w="0" w:type="auto"/>
          </w:tcPr>
          <w:p w14:paraId="54CDB1DD" w14:textId="23663AB5" w:rsidR="00854717" w:rsidRPr="00277648" w:rsidRDefault="00854717" w:rsidP="00C96E2C">
            <w:pPr>
              <w:bidi/>
              <w:spacing w:line="276" w:lineRule="auto"/>
              <w:rPr>
                <w:rFonts w:ascii="David" w:hAnsi="David" w:cs="David"/>
                <w:sz w:val="24"/>
                <w:szCs w:val="24"/>
                <w:rtl/>
              </w:rPr>
            </w:pPr>
            <w:r w:rsidRPr="00277648">
              <w:rPr>
                <w:rFonts w:ascii="David" w:hAnsi="David" w:cs="David" w:hint="cs"/>
                <w:sz w:val="24"/>
                <w:szCs w:val="24"/>
                <w:rtl/>
              </w:rPr>
              <w:t xml:space="preserve">  116 </w:t>
            </w:r>
            <w:proofErr w:type="spellStart"/>
            <w:r w:rsidRPr="00277648">
              <w:rPr>
                <w:rFonts w:ascii="David" w:hAnsi="David" w:cs="David" w:hint="cs"/>
                <w:sz w:val="24"/>
                <w:szCs w:val="24"/>
                <w:rtl/>
              </w:rPr>
              <w:t>עמ</w:t>
            </w:r>
            <w:proofErr w:type="spellEnd"/>
            <w:r>
              <w:rPr>
                <w:rFonts w:ascii="David" w:hAnsi="David" w:cs="David" w:hint="cs"/>
                <w:sz w:val="24"/>
                <w:szCs w:val="24"/>
                <w:rtl/>
              </w:rPr>
              <w:t xml:space="preserve"> </w:t>
            </w:r>
            <w:r w:rsidRPr="00277648">
              <w:rPr>
                <w:rFonts w:ascii="David" w:hAnsi="David" w:cs="David" w:hint="cs"/>
                <w:sz w:val="24"/>
                <w:szCs w:val="24"/>
                <w:rtl/>
              </w:rPr>
              <w:t>7</w:t>
            </w:r>
          </w:p>
        </w:tc>
        <w:tc>
          <w:tcPr>
            <w:tcW w:w="0" w:type="auto"/>
          </w:tcPr>
          <w:p w14:paraId="722D5070" w14:textId="23E6F711" w:rsidR="00854717" w:rsidRPr="00277648" w:rsidRDefault="00854717" w:rsidP="00C96E2C">
            <w:pPr>
              <w:pStyle w:val="1"/>
              <w:keepLines/>
              <w:numPr>
                <w:ilvl w:val="0"/>
                <w:numId w:val="0"/>
              </w:numPr>
              <w:spacing w:before="120" w:after="120" w:line="276" w:lineRule="auto"/>
              <w:jc w:val="left"/>
              <w:outlineLvl w:val="0"/>
              <w:rPr>
                <w:rFonts w:ascii="David" w:hAnsi="David"/>
                <w:sz w:val="24"/>
                <w:rtl/>
              </w:rPr>
            </w:pPr>
            <w:r w:rsidRPr="00277648">
              <w:rPr>
                <w:rFonts w:ascii="David" w:hAnsi="David" w:hint="cs"/>
                <w:sz w:val="24"/>
                <w:rtl/>
              </w:rPr>
              <w:t>5.ב.1</w:t>
            </w:r>
          </w:p>
        </w:tc>
        <w:tc>
          <w:tcPr>
            <w:tcW w:w="0" w:type="auto"/>
          </w:tcPr>
          <w:p w14:paraId="4F73BAC5" w14:textId="6EA0FB53" w:rsidR="00854717" w:rsidRPr="00C2251A" w:rsidRDefault="00854717" w:rsidP="00C96E2C">
            <w:pPr>
              <w:bidi/>
              <w:rPr>
                <w:rFonts w:ascii="David" w:hAnsi="David" w:cs="David"/>
                <w:sz w:val="24"/>
                <w:szCs w:val="24"/>
                <w:rtl/>
              </w:rPr>
            </w:pPr>
            <w:r w:rsidRPr="00277648">
              <w:rPr>
                <w:rFonts w:ascii="David" w:hAnsi="David" w:cs="David" w:hint="cs"/>
                <w:sz w:val="24"/>
                <w:szCs w:val="24"/>
                <w:rtl/>
              </w:rPr>
              <w:t xml:space="preserve">קיים פער בין ההיקף הכספי המוגש להיקפו בביצוע ולכן גובה הערבות במקרה הזה לא מייצג את העלות בפועל ויכול להוות חסם כניסה למועצות </w:t>
            </w:r>
            <w:proofErr w:type="spellStart"/>
            <w:r w:rsidRPr="00277648">
              <w:rPr>
                <w:rFonts w:ascii="David" w:hAnsi="David" w:cs="David" w:hint="cs"/>
                <w:sz w:val="24"/>
                <w:szCs w:val="24"/>
                <w:rtl/>
              </w:rPr>
              <w:t>מוקויות</w:t>
            </w:r>
            <w:proofErr w:type="spellEnd"/>
            <w:r w:rsidRPr="00277648">
              <w:rPr>
                <w:rFonts w:ascii="David" w:hAnsi="David" w:cs="David" w:hint="cs"/>
                <w:sz w:val="24"/>
                <w:szCs w:val="24"/>
                <w:rtl/>
              </w:rPr>
              <w:t xml:space="preserve"> וגופים </w:t>
            </w:r>
            <w:proofErr w:type="spellStart"/>
            <w:r w:rsidRPr="00277648">
              <w:rPr>
                <w:rFonts w:ascii="David" w:hAnsi="David" w:cs="David" w:hint="cs"/>
                <w:sz w:val="24"/>
                <w:szCs w:val="24"/>
                <w:rtl/>
              </w:rPr>
              <w:t>מוטעי</w:t>
            </w:r>
            <w:proofErr w:type="spellEnd"/>
            <w:r w:rsidRPr="00277648">
              <w:rPr>
                <w:rFonts w:ascii="David" w:hAnsi="David" w:cs="David" w:hint="cs"/>
                <w:sz w:val="24"/>
                <w:szCs w:val="24"/>
                <w:rtl/>
              </w:rPr>
              <w:t xml:space="preserve"> יכול באזורי ספר.</w:t>
            </w:r>
          </w:p>
        </w:tc>
        <w:tc>
          <w:tcPr>
            <w:tcW w:w="0" w:type="auto"/>
          </w:tcPr>
          <w:p w14:paraId="25D0E891" w14:textId="30D6892D" w:rsidR="00854717" w:rsidRPr="00277648" w:rsidRDefault="00854717" w:rsidP="00C96E2C">
            <w:pPr>
              <w:bidi/>
              <w:rPr>
                <w:rFonts w:ascii="David" w:hAnsi="David" w:cs="David"/>
                <w:sz w:val="24"/>
                <w:szCs w:val="24"/>
                <w:rtl/>
              </w:rPr>
            </w:pPr>
            <w:r w:rsidRPr="00277648">
              <w:rPr>
                <w:rFonts w:ascii="David" w:hAnsi="David" w:cs="David" w:hint="cs"/>
                <w:sz w:val="24"/>
                <w:szCs w:val="24"/>
                <w:rtl/>
              </w:rPr>
              <w:t xml:space="preserve">הבקשה נדחית. </w:t>
            </w:r>
          </w:p>
        </w:tc>
      </w:tr>
      <w:tr w:rsidR="00854717" w:rsidRPr="00707E4E" w14:paraId="62BD2233" w14:textId="77777777" w:rsidTr="00EA256E">
        <w:trPr>
          <w:jc w:val="center"/>
        </w:trPr>
        <w:tc>
          <w:tcPr>
            <w:tcW w:w="0" w:type="auto"/>
          </w:tcPr>
          <w:p w14:paraId="082D23F1" w14:textId="5D8CD1E2"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52</w:t>
            </w:r>
          </w:p>
        </w:tc>
        <w:tc>
          <w:tcPr>
            <w:tcW w:w="0" w:type="auto"/>
          </w:tcPr>
          <w:p w14:paraId="147678F8" w14:textId="058960EA" w:rsidR="00854717" w:rsidRPr="00277648" w:rsidRDefault="00854717" w:rsidP="00C96E2C">
            <w:pPr>
              <w:bidi/>
              <w:spacing w:line="276" w:lineRule="auto"/>
              <w:rPr>
                <w:rFonts w:ascii="David" w:hAnsi="David" w:cs="David"/>
                <w:sz w:val="24"/>
                <w:szCs w:val="24"/>
                <w:rtl/>
              </w:rPr>
            </w:pPr>
            <w:r w:rsidRPr="00277648">
              <w:rPr>
                <w:rFonts w:ascii="David" w:hAnsi="David" w:cs="David" w:hint="cs"/>
                <w:sz w:val="24"/>
                <w:szCs w:val="24"/>
                <w:rtl/>
              </w:rPr>
              <w:t>117</w:t>
            </w:r>
          </w:p>
        </w:tc>
        <w:tc>
          <w:tcPr>
            <w:tcW w:w="0" w:type="auto"/>
          </w:tcPr>
          <w:p w14:paraId="200B8B3A" w14:textId="0257B08D" w:rsidR="00854717" w:rsidRPr="00277648" w:rsidRDefault="00854717" w:rsidP="00C96E2C">
            <w:pPr>
              <w:pStyle w:val="1"/>
              <w:keepLines/>
              <w:numPr>
                <w:ilvl w:val="0"/>
                <w:numId w:val="0"/>
              </w:numPr>
              <w:spacing w:before="120" w:after="120" w:line="276" w:lineRule="auto"/>
              <w:jc w:val="left"/>
              <w:outlineLvl w:val="0"/>
              <w:rPr>
                <w:rFonts w:ascii="David" w:hAnsi="David"/>
                <w:sz w:val="24"/>
                <w:rtl/>
              </w:rPr>
            </w:pPr>
            <w:r w:rsidRPr="00277648">
              <w:rPr>
                <w:rFonts w:ascii="David" w:hAnsi="David" w:hint="cs"/>
                <w:sz w:val="24"/>
                <w:rtl/>
              </w:rPr>
              <w:t>1.17</w:t>
            </w:r>
          </w:p>
        </w:tc>
        <w:tc>
          <w:tcPr>
            <w:tcW w:w="0" w:type="auto"/>
          </w:tcPr>
          <w:p w14:paraId="75E8EE55" w14:textId="791CC5E5" w:rsidR="00854717" w:rsidRPr="00277648" w:rsidRDefault="00854717" w:rsidP="00C96E2C">
            <w:pPr>
              <w:bidi/>
              <w:rPr>
                <w:rFonts w:ascii="David" w:hAnsi="David" w:cs="David"/>
                <w:sz w:val="24"/>
                <w:szCs w:val="24"/>
                <w:rtl/>
              </w:rPr>
            </w:pPr>
            <w:r w:rsidRPr="00277648">
              <w:rPr>
                <w:rFonts w:ascii="David" w:hAnsi="David" w:cs="David" w:hint="cs"/>
                <w:sz w:val="24"/>
                <w:szCs w:val="24"/>
                <w:rtl/>
              </w:rPr>
              <w:t>במקרה שבו ישנה תוכנית עתידית להרחבת חניון בבעלות המעסיק, האם ניתן להגדיל את המענק הכספי למעל 20% מסך החניות?</w:t>
            </w:r>
          </w:p>
        </w:tc>
        <w:tc>
          <w:tcPr>
            <w:tcW w:w="0" w:type="auto"/>
          </w:tcPr>
          <w:p w14:paraId="040C30EA" w14:textId="5FE0D6A1" w:rsidR="00854717" w:rsidRPr="00277648" w:rsidRDefault="00854717" w:rsidP="00C96E2C">
            <w:pPr>
              <w:bidi/>
              <w:rPr>
                <w:rFonts w:ascii="David" w:hAnsi="David" w:cs="David"/>
                <w:sz w:val="24"/>
                <w:szCs w:val="24"/>
                <w:rtl/>
              </w:rPr>
            </w:pPr>
            <w:r w:rsidRPr="00277648">
              <w:rPr>
                <w:rFonts w:ascii="David" w:hAnsi="David" w:cs="David" w:hint="cs"/>
                <w:sz w:val="24"/>
                <w:szCs w:val="24"/>
                <w:rtl/>
              </w:rPr>
              <w:t xml:space="preserve">הבקשה נדחית. </w:t>
            </w:r>
          </w:p>
        </w:tc>
      </w:tr>
      <w:tr w:rsidR="00854717" w:rsidRPr="00707E4E" w14:paraId="23619AF7" w14:textId="77777777" w:rsidTr="00EA256E">
        <w:trPr>
          <w:jc w:val="center"/>
        </w:trPr>
        <w:tc>
          <w:tcPr>
            <w:tcW w:w="0" w:type="auto"/>
          </w:tcPr>
          <w:p w14:paraId="091A0D57" w14:textId="48242A31"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53</w:t>
            </w:r>
          </w:p>
        </w:tc>
        <w:tc>
          <w:tcPr>
            <w:tcW w:w="0" w:type="auto"/>
          </w:tcPr>
          <w:p w14:paraId="5A6ACAF4" w14:textId="1A2661FB" w:rsidR="00854717" w:rsidRPr="00277648" w:rsidRDefault="00854717" w:rsidP="00C96E2C">
            <w:pPr>
              <w:bidi/>
              <w:spacing w:line="276" w:lineRule="auto"/>
              <w:rPr>
                <w:rFonts w:ascii="David" w:hAnsi="David" w:cs="David"/>
                <w:sz w:val="24"/>
                <w:szCs w:val="24"/>
                <w:rtl/>
              </w:rPr>
            </w:pPr>
            <w:r w:rsidRPr="00277648">
              <w:rPr>
                <w:rFonts w:ascii="David" w:hAnsi="David" w:cs="David" w:hint="cs"/>
                <w:sz w:val="24"/>
                <w:szCs w:val="24"/>
                <w:rtl/>
              </w:rPr>
              <w:t xml:space="preserve">117 </w:t>
            </w:r>
            <w:proofErr w:type="spellStart"/>
            <w:r w:rsidRPr="00277648">
              <w:rPr>
                <w:rFonts w:ascii="David" w:hAnsi="David" w:cs="David" w:hint="cs"/>
                <w:sz w:val="24"/>
                <w:szCs w:val="24"/>
                <w:rtl/>
              </w:rPr>
              <w:t>עמ</w:t>
            </w:r>
            <w:proofErr w:type="spellEnd"/>
            <w:r w:rsidRPr="00277648">
              <w:rPr>
                <w:rFonts w:ascii="David" w:hAnsi="David" w:cs="David" w:hint="cs"/>
                <w:sz w:val="24"/>
                <w:szCs w:val="24"/>
                <w:rtl/>
              </w:rPr>
              <w:t xml:space="preserve"> 12</w:t>
            </w:r>
          </w:p>
        </w:tc>
        <w:tc>
          <w:tcPr>
            <w:tcW w:w="0" w:type="auto"/>
          </w:tcPr>
          <w:p w14:paraId="4DF8DB9D" w14:textId="4D898F75" w:rsidR="00854717" w:rsidRPr="00277648" w:rsidRDefault="00854717" w:rsidP="00C96E2C">
            <w:pPr>
              <w:pStyle w:val="1"/>
              <w:keepLines/>
              <w:numPr>
                <w:ilvl w:val="0"/>
                <w:numId w:val="0"/>
              </w:numPr>
              <w:spacing w:before="120" w:after="120" w:line="276" w:lineRule="auto"/>
              <w:jc w:val="left"/>
              <w:outlineLvl w:val="0"/>
              <w:rPr>
                <w:rFonts w:ascii="David" w:hAnsi="David"/>
                <w:sz w:val="24"/>
                <w:rtl/>
              </w:rPr>
            </w:pPr>
            <w:r w:rsidRPr="00277648">
              <w:rPr>
                <w:rFonts w:ascii="David" w:hAnsi="David" w:hint="cs"/>
                <w:sz w:val="24"/>
                <w:rtl/>
              </w:rPr>
              <w:t>2.2.6</w:t>
            </w:r>
          </w:p>
        </w:tc>
        <w:tc>
          <w:tcPr>
            <w:tcW w:w="0" w:type="auto"/>
          </w:tcPr>
          <w:p w14:paraId="31515AF7" w14:textId="7A63FD6F" w:rsidR="00854717" w:rsidRPr="00277648" w:rsidRDefault="00854717" w:rsidP="00C96E2C">
            <w:pPr>
              <w:bidi/>
              <w:rPr>
                <w:rFonts w:ascii="David" w:hAnsi="David" w:cs="David"/>
                <w:sz w:val="24"/>
                <w:szCs w:val="24"/>
              </w:rPr>
            </w:pPr>
            <w:r w:rsidRPr="00277648">
              <w:rPr>
                <w:rFonts w:ascii="David" w:hAnsi="David" w:cs="David" w:hint="cs"/>
                <w:sz w:val="24"/>
                <w:szCs w:val="24"/>
                <w:rtl/>
              </w:rPr>
              <w:t xml:space="preserve">האם ניתן להשתמש בתקשורת הרוכבת על גל הסינוס של החשמל, </w:t>
            </w:r>
            <w:r w:rsidRPr="00277648">
              <w:rPr>
                <w:rFonts w:ascii="David" w:hAnsi="David" w:cs="David" w:hint="cs"/>
                <w:sz w:val="24"/>
                <w:szCs w:val="24"/>
              </w:rPr>
              <w:t>PLC</w:t>
            </w:r>
            <w:r w:rsidRPr="00277648">
              <w:rPr>
                <w:rFonts w:ascii="David" w:hAnsi="David" w:cs="David" w:hint="cs"/>
                <w:sz w:val="24"/>
                <w:szCs w:val="24"/>
                <w:rtl/>
              </w:rPr>
              <w:t xml:space="preserve"> במקום </w:t>
            </w:r>
            <w:r w:rsidRPr="00277648">
              <w:rPr>
                <w:rFonts w:ascii="David" w:hAnsi="David" w:cs="David" w:hint="cs"/>
                <w:sz w:val="24"/>
                <w:szCs w:val="24"/>
              </w:rPr>
              <w:t>OCPP</w:t>
            </w:r>
            <w:r w:rsidRPr="00277648">
              <w:rPr>
                <w:rFonts w:ascii="David" w:hAnsi="David" w:cs="David" w:hint="cs"/>
                <w:sz w:val="24"/>
                <w:szCs w:val="24"/>
                <w:rtl/>
              </w:rPr>
              <w:t>?</w:t>
            </w:r>
          </w:p>
          <w:p w14:paraId="5F0E023B" w14:textId="77777777" w:rsidR="00854717" w:rsidRPr="00277648" w:rsidRDefault="00854717" w:rsidP="00C96E2C">
            <w:pPr>
              <w:bidi/>
              <w:rPr>
                <w:rFonts w:ascii="David" w:hAnsi="David" w:cs="David"/>
                <w:sz w:val="24"/>
                <w:szCs w:val="24"/>
                <w:rtl/>
              </w:rPr>
            </w:pPr>
          </w:p>
        </w:tc>
        <w:tc>
          <w:tcPr>
            <w:tcW w:w="0" w:type="auto"/>
          </w:tcPr>
          <w:p w14:paraId="3778765D" w14:textId="191B78F2" w:rsidR="00854717" w:rsidRPr="00277648" w:rsidRDefault="00854717" w:rsidP="00C96E2C">
            <w:pPr>
              <w:bidi/>
              <w:rPr>
                <w:rFonts w:ascii="David" w:hAnsi="David" w:cs="David"/>
                <w:sz w:val="24"/>
                <w:szCs w:val="24"/>
                <w:rtl/>
              </w:rPr>
            </w:pPr>
            <w:r>
              <w:rPr>
                <w:rFonts w:ascii="David" w:hAnsi="David" w:cs="David" w:hint="cs"/>
                <w:sz w:val="24"/>
                <w:szCs w:val="24"/>
                <w:rtl/>
              </w:rPr>
              <w:t xml:space="preserve">כמפורט בתשובה לשאלה 2 בקול קורא 114/2018. </w:t>
            </w:r>
            <w:r w:rsidRPr="00277648">
              <w:rPr>
                <w:rFonts w:ascii="David" w:hAnsi="David" w:cs="David" w:hint="cs"/>
                <w:sz w:val="24"/>
                <w:szCs w:val="24"/>
                <w:rtl/>
              </w:rPr>
              <w:t xml:space="preserve"> </w:t>
            </w:r>
          </w:p>
        </w:tc>
      </w:tr>
      <w:tr w:rsidR="00854717" w:rsidRPr="00707E4E" w14:paraId="77EFE0BD" w14:textId="77777777" w:rsidTr="00EA256E">
        <w:trPr>
          <w:jc w:val="center"/>
        </w:trPr>
        <w:tc>
          <w:tcPr>
            <w:tcW w:w="0" w:type="auto"/>
          </w:tcPr>
          <w:p w14:paraId="0903039C" w14:textId="1BF4C59A" w:rsidR="00854717" w:rsidRPr="00277648" w:rsidRDefault="00854717" w:rsidP="00C96E2C">
            <w:pPr>
              <w:tabs>
                <w:tab w:val="left" w:pos="8617"/>
              </w:tabs>
              <w:bidi/>
              <w:spacing w:line="276" w:lineRule="auto"/>
              <w:rPr>
                <w:rFonts w:ascii="David" w:hAnsi="David" w:cs="David"/>
                <w:sz w:val="24"/>
                <w:szCs w:val="24"/>
                <w:rtl/>
              </w:rPr>
            </w:pPr>
            <w:r>
              <w:rPr>
                <w:rFonts w:ascii="David" w:hAnsi="David" w:cs="David" w:hint="cs"/>
                <w:sz w:val="24"/>
                <w:szCs w:val="24"/>
                <w:rtl/>
              </w:rPr>
              <w:t>54</w:t>
            </w:r>
          </w:p>
        </w:tc>
        <w:tc>
          <w:tcPr>
            <w:tcW w:w="0" w:type="auto"/>
          </w:tcPr>
          <w:p w14:paraId="5B4CE764" w14:textId="7B36C684" w:rsidR="00854717" w:rsidRPr="00277648" w:rsidRDefault="00854717" w:rsidP="00C96E2C">
            <w:pPr>
              <w:bidi/>
              <w:spacing w:line="276" w:lineRule="auto"/>
              <w:rPr>
                <w:rFonts w:ascii="David" w:hAnsi="David" w:cs="David"/>
                <w:sz w:val="24"/>
                <w:szCs w:val="24"/>
                <w:rtl/>
              </w:rPr>
            </w:pPr>
            <w:r w:rsidRPr="00277648">
              <w:rPr>
                <w:rFonts w:ascii="David" w:hAnsi="David" w:cs="David" w:hint="cs"/>
                <w:sz w:val="24"/>
                <w:szCs w:val="24"/>
                <w:rtl/>
              </w:rPr>
              <w:t xml:space="preserve">116 </w:t>
            </w:r>
            <w:proofErr w:type="spellStart"/>
            <w:r w:rsidRPr="00277648">
              <w:rPr>
                <w:rFonts w:ascii="David" w:hAnsi="David" w:cs="David" w:hint="cs"/>
                <w:sz w:val="24"/>
                <w:szCs w:val="24"/>
                <w:rtl/>
              </w:rPr>
              <w:t>עמ</w:t>
            </w:r>
            <w:proofErr w:type="spellEnd"/>
            <w:r w:rsidRPr="00277648">
              <w:rPr>
                <w:rFonts w:ascii="David" w:hAnsi="David" w:cs="David" w:hint="cs"/>
                <w:sz w:val="24"/>
                <w:szCs w:val="24"/>
                <w:rtl/>
              </w:rPr>
              <w:t xml:space="preserve"> 19</w:t>
            </w:r>
          </w:p>
        </w:tc>
        <w:tc>
          <w:tcPr>
            <w:tcW w:w="0" w:type="auto"/>
          </w:tcPr>
          <w:p w14:paraId="3055C3DE" w14:textId="7F6ABADF" w:rsidR="00854717" w:rsidRPr="00277648" w:rsidRDefault="00854717" w:rsidP="00C96E2C">
            <w:pPr>
              <w:pStyle w:val="1"/>
              <w:keepLines/>
              <w:numPr>
                <w:ilvl w:val="0"/>
                <w:numId w:val="0"/>
              </w:numPr>
              <w:spacing w:before="120" w:after="120" w:line="276" w:lineRule="auto"/>
              <w:jc w:val="left"/>
              <w:outlineLvl w:val="0"/>
              <w:rPr>
                <w:rFonts w:ascii="David" w:hAnsi="David"/>
                <w:sz w:val="24"/>
                <w:rtl/>
              </w:rPr>
            </w:pPr>
            <w:r w:rsidRPr="00277648">
              <w:rPr>
                <w:rFonts w:ascii="David" w:hAnsi="David" w:hint="cs"/>
                <w:sz w:val="24"/>
                <w:rtl/>
              </w:rPr>
              <w:t>2.4</w:t>
            </w:r>
          </w:p>
        </w:tc>
        <w:tc>
          <w:tcPr>
            <w:tcW w:w="0" w:type="auto"/>
          </w:tcPr>
          <w:p w14:paraId="6547DBA3" w14:textId="3C900635" w:rsidR="00854717" w:rsidRPr="00277648" w:rsidRDefault="00854717" w:rsidP="00C96E2C">
            <w:pPr>
              <w:bidi/>
              <w:rPr>
                <w:rFonts w:ascii="David" w:hAnsi="David" w:cs="David"/>
                <w:sz w:val="24"/>
                <w:szCs w:val="24"/>
                <w:rtl/>
              </w:rPr>
            </w:pPr>
            <w:r w:rsidRPr="00277648">
              <w:rPr>
                <w:rFonts w:ascii="David" w:hAnsi="David" w:cs="David" w:hint="cs"/>
                <w:sz w:val="24"/>
                <w:szCs w:val="24"/>
                <w:rtl/>
              </w:rPr>
              <w:t>במקרה שחיבור הרשת ינוצל ב100% מההספק הכולל של העמדה אך הרשת לא תאפשר מספיק הספק לזמן נתון יכול להיות מצב שבוא יהיה ניצול פחות מ100% מאילוץ זה.</w:t>
            </w:r>
          </w:p>
        </w:tc>
        <w:tc>
          <w:tcPr>
            <w:tcW w:w="0" w:type="auto"/>
          </w:tcPr>
          <w:p w14:paraId="10C1DAB4" w14:textId="7C4AE934" w:rsidR="00854717" w:rsidRDefault="00854717" w:rsidP="00C96E2C">
            <w:pPr>
              <w:bidi/>
              <w:rPr>
                <w:rFonts w:ascii="David" w:hAnsi="David" w:cs="David"/>
                <w:sz w:val="24"/>
                <w:szCs w:val="24"/>
                <w:rtl/>
              </w:rPr>
            </w:pPr>
            <w:r w:rsidRPr="00277648">
              <w:rPr>
                <w:rFonts w:ascii="David" w:hAnsi="David" w:cs="David" w:hint="cs"/>
                <w:sz w:val="24"/>
                <w:szCs w:val="24"/>
                <w:rtl/>
              </w:rPr>
              <w:t xml:space="preserve">במידה והשאלה מתייחסת לקול קורא עמדות מהירות - כמפורט בסעיף 2.4.1 – "חיבור החשמל באתר צריך לאפשר ניצול של 100% מסך ההספק הכולל של העמדה, בכל זמן נתון, אלא אם יש אלמנט אגירה..". במידה </w:t>
            </w:r>
            <w:r w:rsidRPr="00277648">
              <w:rPr>
                <w:rFonts w:ascii="David" w:hAnsi="David" w:cs="David" w:hint="cs"/>
                <w:sz w:val="24"/>
                <w:szCs w:val="24"/>
                <w:rtl/>
              </w:rPr>
              <w:lastRenderedPageBreak/>
              <w:t>והשאלה מתייחסת לקולות הקוראים האחרים – על גבי הקולות לא מופיע אילוץ של 100%.</w:t>
            </w:r>
          </w:p>
        </w:tc>
      </w:tr>
    </w:tbl>
    <w:p w14:paraId="4D757180" w14:textId="70BF1FF0" w:rsidR="00577779" w:rsidRDefault="00577779" w:rsidP="00577779">
      <w:pPr>
        <w:bidi/>
        <w:spacing w:after="0" w:line="360" w:lineRule="auto"/>
        <w:rPr>
          <w:rFonts w:ascii="David" w:hAnsi="David" w:cs="David"/>
          <w:b/>
          <w:bCs/>
          <w:sz w:val="28"/>
          <w:szCs w:val="28"/>
          <w:u w:val="single"/>
        </w:rPr>
      </w:pPr>
    </w:p>
    <w:p w14:paraId="77CE09E0" w14:textId="77777777" w:rsidR="006B6DE7" w:rsidRDefault="006B6DE7" w:rsidP="006B6DE7">
      <w:pPr>
        <w:bidi/>
        <w:spacing w:after="0" w:line="360" w:lineRule="auto"/>
        <w:rPr>
          <w:rFonts w:ascii="David" w:hAnsi="David" w:cs="David"/>
          <w:b/>
          <w:bCs/>
          <w:sz w:val="28"/>
          <w:szCs w:val="28"/>
          <w:u w:val="single"/>
          <w:rtl/>
        </w:rPr>
      </w:pPr>
    </w:p>
    <w:p w14:paraId="6DBBF113" w14:textId="77777777" w:rsidR="00C817F4" w:rsidRDefault="00C817F4" w:rsidP="00C817F4">
      <w:pPr>
        <w:bidi/>
        <w:spacing w:after="0" w:line="360" w:lineRule="auto"/>
        <w:jc w:val="center"/>
        <w:rPr>
          <w:rFonts w:ascii="David" w:hAnsi="David" w:cs="David"/>
          <w:b/>
          <w:bCs/>
          <w:sz w:val="28"/>
          <w:szCs w:val="28"/>
          <w:u w:val="single"/>
          <w:rtl/>
        </w:rPr>
      </w:pPr>
    </w:p>
    <w:p w14:paraId="7441F724" w14:textId="77777777" w:rsidR="00C817F4" w:rsidRPr="00D32333" w:rsidRDefault="00C817F4" w:rsidP="00D32333">
      <w:pPr>
        <w:bidi/>
        <w:spacing w:after="0" w:line="276" w:lineRule="auto"/>
        <w:rPr>
          <w:rFonts w:ascii="David" w:hAnsi="David" w:cs="David"/>
          <w:b/>
          <w:bCs/>
          <w:sz w:val="24"/>
          <w:szCs w:val="24"/>
          <w:u w:val="single"/>
          <w:rtl/>
        </w:rPr>
      </w:pPr>
    </w:p>
    <w:sectPr w:rsidR="00C817F4" w:rsidRPr="00D32333" w:rsidSect="005C5883">
      <w:headerReference w:type="default" r:id="rId11"/>
      <w:footerReference w:type="default" r:id="rId12"/>
      <w:headerReference w:type="first" r:id="rId13"/>
      <w:footerReference w:type="first" r:id="rId14"/>
      <w:pgSz w:w="12240" w:h="15840"/>
      <w:pgMar w:top="576" w:right="1800" w:bottom="576" w:left="1800" w:header="706" w:footer="706"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256EF" w14:textId="77777777" w:rsidR="006D5E9B" w:rsidRDefault="006D5E9B" w:rsidP="00CA3770">
      <w:pPr>
        <w:spacing w:after="0" w:line="240" w:lineRule="auto"/>
      </w:pPr>
      <w:r>
        <w:separator/>
      </w:r>
    </w:p>
  </w:endnote>
  <w:endnote w:type="continuationSeparator" w:id="0">
    <w:p w14:paraId="3CD81A19" w14:textId="77777777" w:rsidR="006D5E9B" w:rsidRDefault="006D5E9B" w:rsidP="00CA3770">
      <w:pPr>
        <w:spacing w:after="0" w:line="240" w:lineRule="auto"/>
      </w:pPr>
      <w:r>
        <w:continuationSeparator/>
      </w:r>
    </w:p>
  </w:endnote>
  <w:endnote w:type="continuationNotice" w:id="1">
    <w:p w14:paraId="1E43EA4C" w14:textId="77777777" w:rsidR="006D5E9B" w:rsidRDefault="006D5E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BDF74" w14:textId="77777777" w:rsidR="00966860" w:rsidRPr="00290A65" w:rsidRDefault="00966860" w:rsidP="00110EFE">
    <w:pPr>
      <w:pStyle w:val="a9"/>
      <w:rPr>
        <w:b/>
        <w:bCs/>
        <w:rtl/>
      </w:rPr>
    </w:pPr>
  </w:p>
  <w:p w14:paraId="04984A5F" w14:textId="77777777" w:rsidR="00966860" w:rsidRDefault="00966860" w:rsidP="00110EFE">
    <w:pPr>
      <w:pBdr>
        <w:top w:val="single" w:sz="6" w:space="1" w:color="auto"/>
      </w:pBdr>
      <w:bidi/>
      <w:spacing w:after="0" w:line="240" w:lineRule="auto"/>
      <w:jc w:val="center"/>
      <w:rPr>
        <w:rFonts w:ascii="David" w:hAnsi="David" w:cs="David"/>
        <w:rtl/>
      </w:rPr>
    </w:pPr>
    <w:r w:rsidRPr="00290A65">
      <w:rPr>
        <w:rFonts w:ascii="David" w:hAnsi="David" w:cs="David"/>
        <w:noProof/>
        <w:rtl/>
      </w:rPr>
      <w:drawing>
        <wp:anchor distT="0" distB="0" distL="114300" distR="114300" simplePos="0" relativeHeight="251658243" behindDoc="1" locked="0" layoutInCell="1" allowOverlap="1" wp14:anchorId="628CA99C" wp14:editId="4953AB80">
          <wp:simplePos x="0" y="0"/>
          <wp:positionH relativeFrom="column">
            <wp:posOffset>6042660</wp:posOffset>
          </wp:positionH>
          <wp:positionV relativeFrom="paragraph">
            <wp:posOffset>132715</wp:posOffset>
          </wp:positionV>
          <wp:extent cx="563880" cy="402771"/>
          <wp:effectExtent l="0" t="0" r="762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3880" cy="4027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90A65">
      <w:rPr>
        <w:rFonts w:ascii="David" w:hAnsi="David" w:cs="David"/>
        <w:noProof/>
        <w:rtl/>
      </w:rPr>
      <w:drawing>
        <wp:anchor distT="0" distB="0" distL="114300" distR="114300" simplePos="0" relativeHeight="251658241" behindDoc="0" locked="0" layoutInCell="1" allowOverlap="1" wp14:anchorId="29E72192" wp14:editId="22FFB03D">
          <wp:simplePos x="0" y="0"/>
          <wp:positionH relativeFrom="column">
            <wp:posOffset>5628005</wp:posOffset>
          </wp:positionH>
          <wp:positionV relativeFrom="paragraph">
            <wp:posOffset>123678</wp:posOffset>
          </wp:positionV>
          <wp:extent cx="497404" cy="32385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7404" cy="323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169E132" w14:textId="77777777" w:rsidR="00966860" w:rsidRDefault="00966860" w:rsidP="00A40926">
    <w:pPr>
      <w:pBdr>
        <w:top w:val="single" w:sz="6" w:space="1" w:color="auto"/>
      </w:pBdr>
      <w:bidi/>
      <w:spacing w:after="0" w:line="240" w:lineRule="auto"/>
      <w:jc w:val="center"/>
      <w:rPr>
        <w:rFonts w:ascii="David" w:hAnsi="David" w:cs="David"/>
        <w:rtl/>
      </w:rPr>
    </w:pPr>
  </w:p>
  <w:p w14:paraId="35F12E54" w14:textId="77777777" w:rsidR="00966860" w:rsidRPr="0055403E" w:rsidRDefault="00966860" w:rsidP="00A40926">
    <w:pPr>
      <w:pBdr>
        <w:top w:val="single" w:sz="6" w:space="1" w:color="auto"/>
      </w:pBdr>
      <w:bidi/>
      <w:spacing w:after="0" w:line="240" w:lineRule="auto"/>
      <w:jc w:val="center"/>
      <w:rPr>
        <w:rFonts w:ascii="David" w:hAnsi="David" w:cs="David"/>
        <w:rtl/>
      </w:rPr>
    </w:pPr>
    <w:r>
      <w:rPr>
        <w:rFonts w:ascii="David" w:hAnsi="David" w:cs="David" w:hint="cs"/>
        <w:rtl/>
      </w:rPr>
      <w:t xml:space="preserve">בניין </w:t>
    </w:r>
    <w:proofErr w:type="spellStart"/>
    <w:r>
      <w:rPr>
        <w:rFonts w:ascii="David" w:hAnsi="David" w:cs="David" w:hint="cs"/>
        <w:rtl/>
      </w:rPr>
      <w:t>ג'נרי</w:t>
    </w:r>
    <w:proofErr w:type="spellEnd"/>
    <w:r>
      <w:rPr>
        <w:rFonts w:ascii="David" w:hAnsi="David" w:cs="David" w:hint="cs"/>
        <w:rtl/>
      </w:rPr>
      <w:t xml:space="preserve"> 2, </w:t>
    </w:r>
    <w:r w:rsidRPr="0055403E">
      <w:rPr>
        <w:rFonts w:ascii="David" w:hAnsi="David" w:cs="David"/>
        <w:rtl/>
      </w:rPr>
      <w:t xml:space="preserve">רחוב </w:t>
    </w:r>
    <w:r>
      <w:rPr>
        <w:rFonts w:ascii="David" w:hAnsi="David" w:cs="David" w:hint="cs"/>
        <w:rtl/>
      </w:rPr>
      <w:t>בנק ישראל</w:t>
    </w:r>
    <w:r w:rsidRPr="0055403E">
      <w:rPr>
        <w:rFonts w:ascii="David" w:hAnsi="David" w:cs="David"/>
        <w:rtl/>
      </w:rPr>
      <w:t xml:space="preserve"> </w:t>
    </w:r>
    <w:r>
      <w:rPr>
        <w:rFonts w:ascii="David" w:hAnsi="David" w:cs="David" w:hint="cs"/>
        <w:rtl/>
      </w:rPr>
      <w:t>7</w:t>
    </w:r>
    <w:r w:rsidRPr="0055403E">
      <w:rPr>
        <w:rFonts w:ascii="David" w:hAnsi="David" w:cs="David"/>
        <w:rtl/>
      </w:rPr>
      <w:t xml:space="preserve">, תא דואר </w:t>
    </w:r>
    <w:r>
      <w:rPr>
        <w:rFonts w:ascii="David" w:hAnsi="David" w:cs="David" w:hint="cs"/>
        <w:rtl/>
      </w:rPr>
      <w:t>36148</w:t>
    </w:r>
    <w:r w:rsidRPr="0055403E">
      <w:rPr>
        <w:rFonts w:ascii="David" w:hAnsi="David" w:cs="David"/>
        <w:rtl/>
      </w:rPr>
      <w:t xml:space="preserve">, ירושלים, מיקוד: </w:t>
    </w:r>
    <w:r>
      <w:rPr>
        <w:rFonts w:ascii="David" w:hAnsi="David" w:cs="David" w:hint="cs"/>
        <w:rtl/>
      </w:rPr>
      <w:t>9195021</w:t>
    </w:r>
  </w:p>
  <w:p w14:paraId="008B2D54" w14:textId="77777777" w:rsidR="00966860" w:rsidRPr="005B6589" w:rsidRDefault="00966860" w:rsidP="00A40926">
    <w:pPr>
      <w:pBdr>
        <w:top w:val="single" w:sz="6" w:space="1" w:color="auto"/>
      </w:pBdr>
      <w:tabs>
        <w:tab w:val="left" w:pos="1967"/>
        <w:tab w:val="center" w:pos="4748"/>
      </w:tabs>
      <w:bidi/>
      <w:spacing w:after="0" w:line="240" w:lineRule="auto"/>
      <w:jc w:val="center"/>
      <w:rPr>
        <w:rFonts w:ascii="David" w:hAnsi="David" w:cs="David"/>
      </w:rPr>
    </w:pPr>
    <w:r w:rsidRPr="00290A65">
      <w:rPr>
        <w:rFonts w:ascii="David" w:hAnsi="David" w:cs="David"/>
        <w:rtl/>
      </w:rPr>
      <w:t xml:space="preserve">  כתובתנו באינטרנט: </w:t>
    </w:r>
    <w:r w:rsidRPr="00290A65">
      <w:rPr>
        <w:rFonts w:ascii="David" w:hAnsi="David" w:cs="David"/>
      </w:rPr>
      <w:t>www.energy.gov.il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82C95" w14:textId="77777777" w:rsidR="00966860" w:rsidRPr="00290A65" w:rsidRDefault="00966860" w:rsidP="00290A65">
    <w:pPr>
      <w:pStyle w:val="a9"/>
      <w:rPr>
        <w:b/>
        <w:bCs/>
        <w:rtl/>
      </w:rPr>
    </w:pPr>
  </w:p>
  <w:p w14:paraId="5A932EC3" w14:textId="77777777" w:rsidR="00966860" w:rsidRDefault="00966860" w:rsidP="00B1341C">
    <w:pPr>
      <w:pBdr>
        <w:top w:val="single" w:sz="6" w:space="1" w:color="auto"/>
      </w:pBdr>
      <w:bidi/>
      <w:spacing w:after="0" w:line="240" w:lineRule="auto"/>
      <w:jc w:val="center"/>
      <w:rPr>
        <w:rFonts w:ascii="David" w:hAnsi="David" w:cs="David"/>
        <w:rtl/>
      </w:rPr>
    </w:pPr>
    <w:r w:rsidRPr="00290A65">
      <w:rPr>
        <w:rFonts w:ascii="David" w:hAnsi="David" w:cs="David"/>
        <w:noProof/>
        <w:rtl/>
      </w:rPr>
      <w:drawing>
        <wp:anchor distT="0" distB="0" distL="114300" distR="114300" simplePos="0" relativeHeight="251658244" behindDoc="1" locked="0" layoutInCell="1" allowOverlap="1" wp14:anchorId="16DEA651" wp14:editId="769F24C0">
          <wp:simplePos x="0" y="0"/>
          <wp:positionH relativeFrom="column">
            <wp:posOffset>6065520</wp:posOffset>
          </wp:positionH>
          <wp:positionV relativeFrom="paragraph">
            <wp:posOffset>105410</wp:posOffset>
          </wp:positionV>
          <wp:extent cx="559435" cy="4000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90A65">
      <w:rPr>
        <w:rFonts w:ascii="David" w:hAnsi="David" w:cs="David"/>
        <w:noProof/>
        <w:rtl/>
      </w:rPr>
      <w:drawing>
        <wp:anchor distT="0" distB="0" distL="114300" distR="114300" simplePos="0" relativeHeight="251658240" behindDoc="0" locked="0" layoutInCell="1" allowOverlap="1" wp14:anchorId="5251C3D9" wp14:editId="25D33D77">
          <wp:simplePos x="0" y="0"/>
          <wp:positionH relativeFrom="column">
            <wp:posOffset>5646420</wp:posOffset>
          </wp:positionH>
          <wp:positionV relativeFrom="paragraph">
            <wp:posOffset>85090</wp:posOffset>
          </wp:positionV>
          <wp:extent cx="497205" cy="32385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7205" cy="323850"/>
                  </a:xfrm>
                  <a:prstGeom prst="rect">
                    <a:avLst/>
                  </a:prstGeom>
                  <a:noFill/>
                  <a:ln w="9525">
                    <a:noFill/>
                    <a:miter lim="800000"/>
                    <a:headEnd/>
                    <a:tailEnd/>
                  </a:ln>
                </pic:spPr>
              </pic:pic>
            </a:graphicData>
          </a:graphic>
          <wp14:sizeRelH relativeFrom="margin">
            <wp14:pctWidth>0</wp14:pctWidth>
          </wp14:sizeRelH>
        </wp:anchor>
      </w:drawing>
    </w:r>
  </w:p>
  <w:p w14:paraId="5B75D87D" w14:textId="77777777" w:rsidR="00966860" w:rsidRPr="0055403E" w:rsidRDefault="00966860" w:rsidP="005B6589">
    <w:pPr>
      <w:pBdr>
        <w:top w:val="single" w:sz="6" w:space="1" w:color="auto"/>
      </w:pBdr>
      <w:bidi/>
      <w:spacing w:after="0" w:line="240" w:lineRule="auto"/>
      <w:jc w:val="center"/>
      <w:rPr>
        <w:rFonts w:ascii="David" w:hAnsi="David" w:cs="David"/>
        <w:rtl/>
      </w:rPr>
    </w:pPr>
    <w:r>
      <w:rPr>
        <w:rFonts w:ascii="David" w:hAnsi="David" w:cs="David" w:hint="cs"/>
        <w:rtl/>
      </w:rPr>
      <w:t xml:space="preserve">בניין </w:t>
    </w:r>
    <w:proofErr w:type="spellStart"/>
    <w:r>
      <w:rPr>
        <w:rFonts w:ascii="David" w:hAnsi="David" w:cs="David" w:hint="cs"/>
        <w:rtl/>
      </w:rPr>
      <w:t>ג'נרי</w:t>
    </w:r>
    <w:proofErr w:type="spellEnd"/>
    <w:r>
      <w:rPr>
        <w:rFonts w:ascii="David" w:hAnsi="David" w:cs="David" w:hint="cs"/>
        <w:rtl/>
      </w:rPr>
      <w:t xml:space="preserve"> 2, </w:t>
    </w:r>
    <w:r w:rsidRPr="0055403E">
      <w:rPr>
        <w:rFonts w:ascii="David" w:hAnsi="David" w:cs="David"/>
        <w:rtl/>
      </w:rPr>
      <w:t xml:space="preserve">רחוב </w:t>
    </w:r>
    <w:r>
      <w:rPr>
        <w:rFonts w:ascii="David" w:hAnsi="David" w:cs="David" w:hint="cs"/>
        <w:rtl/>
      </w:rPr>
      <w:t>בנק ישראל</w:t>
    </w:r>
    <w:r w:rsidRPr="0055403E">
      <w:rPr>
        <w:rFonts w:ascii="David" w:hAnsi="David" w:cs="David"/>
        <w:rtl/>
      </w:rPr>
      <w:t xml:space="preserve"> </w:t>
    </w:r>
    <w:r>
      <w:rPr>
        <w:rFonts w:ascii="David" w:hAnsi="David" w:cs="David" w:hint="cs"/>
        <w:rtl/>
      </w:rPr>
      <w:t>7</w:t>
    </w:r>
    <w:r w:rsidRPr="0055403E">
      <w:rPr>
        <w:rFonts w:ascii="David" w:hAnsi="David" w:cs="David"/>
        <w:rtl/>
      </w:rPr>
      <w:t xml:space="preserve">, תא דואר </w:t>
    </w:r>
    <w:r>
      <w:rPr>
        <w:rFonts w:ascii="David" w:hAnsi="David" w:cs="David" w:hint="cs"/>
        <w:rtl/>
      </w:rPr>
      <w:t>36148</w:t>
    </w:r>
    <w:r w:rsidRPr="0055403E">
      <w:rPr>
        <w:rFonts w:ascii="David" w:hAnsi="David" w:cs="David"/>
        <w:rtl/>
      </w:rPr>
      <w:t xml:space="preserve">, ירושלים, מיקוד: </w:t>
    </w:r>
    <w:r>
      <w:rPr>
        <w:rFonts w:ascii="David" w:hAnsi="David" w:cs="David" w:hint="cs"/>
        <w:rtl/>
      </w:rPr>
      <w:t>9195021</w:t>
    </w:r>
  </w:p>
  <w:p w14:paraId="52FF1198" w14:textId="77777777" w:rsidR="00966860" w:rsidRPr="005B6589" w:rsidRDefault="00966860" w:rsidP="005B6589">
    <w:pPr>
      <w:pBdr>
        <w:top w:val="single" w:sz="6" w:space="1" w:color="auto"/>
      </w:pBdr>
      <w:tabs>
        <w:tab w:val="left" w:pos="1967"/>
        <w:tab w:val="center" w:pos="4748"/>
      </w:tabs>
      <w:bidi/>
      <w:spacing w:after="0" w:line="240" w:lineRule="auto"/>
      <w:jc w:val="center"/>
      <w:rPr>
        <w:rFonts w:ascii="David" w:hAnsi="David" w:cs="David"/>
      </w:rPr>
    </w:pPr>
    <w:r w:rsidRPr="00290A65">
      <w:rPr>
        <w:rFonts w:ascii="David" w:hAnsi="David" w:cs="David"/>
        <w:rtl/>
      </w:rPr>
      <w:t xml:space="preserve">  כתובתנו באינטרנט: </w:t>
    </w:r>
    <w:r w:rsidRPr="00290A65">
      <w:rPr>
        <w:rFonts w:ascii="David" w:hAnsi="David" w:cs="David"/>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4D201" w14:textId="77777777" w:rsidR="006D5E9B" w:rsidRDefault="006D5E9B" w:rsidP="008C1269">
      <w:pPr>
        <w:bidi/>
        <w:spacing w:after="0" w:line="240" w:lineRule="auto"/>
      </w:pPr>
      <w:r>
        <w:separator/>
      </w:r>
    </w:p>
  </w:footnote>
  <w:footnote w:type="continuationSeparator" w:id="0">
    <w:p w14:paraId="6C60F089" w14:textId="77777777" w:rsidR="006D5E9B" w:rsidRDefault="006D5E9B" w:rsidP="00CA3770">
      <w:pPr>
        <w:spacing w:after="0" w:line="240" w:lineRule="auto"/>
      </w:pPr>
      <w:r>
        <w:continuationSeparator/>
      </w:r>
    </w:p>
  </w:footnote>
  <w:footnote w:type="continuationNotice" w:id="1">
    <w:p w14:paraId="2940C295" w14:textId="77777777" w:rsidR="006D5E9B" w:rsidRDefault="006D5E9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8818445"/>
      <w:docPartObj>
        <w:docPartGallery w:val="Page Numbers (Top of Page)"/>
        <w:docPartUnique/>
      </w:docPartObj>
    </w:sdtPr>
    <w:sdtEndPr>
      <w:rPr>
        <w:noProof/>
      </w:rPr>
    </w:sdtEndPr>
    <w:sdtContent>
      <w:p w14:paraId="4469CA42" w14:textId="729CAAF3" w:rsidR="00966860" w:rsidRDefault="00966860" w:rsidP="00983D46">
        <w:pPr>
          <w:pStyle w:val="a7"/>
        </w:pPr>
        <w:r>
          <w:rPr>
            <w:rFonts w:hint="cs"/>
            <w:rtl/>
          </w:rPr>
          <w:t>;</w:t>
        </w:r>
        <w:r>
          <w:fldChar w:fldCharType="begin"/>
        </w:r>
        <w:r>
          <w:instrText xml:space="preserve"> PAGE   \* MERGEFORMAT </w:instrText>
        </w:r>
        <w:r>
          <w:fldChar w:fldCharType="separate"/>
        </w:r>
        <w:r w:rsidR="00FA142D">
          <w:rPr>
            <w:noProof/>
          </w:rPr>
          <w:t>- 10 -</w:t>
        </w:r>
        <w:r>
          <w:rPr>
            <w:noProof/>
          </w:rPr>
          <w:fldChar w:fldCharType="end"/>
        </w:r>
      </w:p>
    </w:sdtContent>
  </w:sdt>
  <w:p w14:paraId="29811CBF" w14:textId="77777777" w:rsidR="00966860" w:rsidRDefault="0096686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05127" w14:textId="77777777" w:rsidR="00966860" w:rsidRDefault="00966860" w:rsidP="003A5F7A">
    <w:pPr>
      <w:pStyle w:val="a7"/>
      <w:jc w:val="center"/>
      <w:rPr>
        <w:rtl/>
      </w:rPr>
    </w:pPr>
    <w:r>
      <w:rPr>
        <w:noProof/>
      </w:rPr>
      <w:drawing>
        <wp:anchor distT="0" distB="0" distL="114300" distR="114300" simplePos="0" relativeHeight="251658242" behindDoc="1" locked="0" layoutInCell="1" allowOverlap="1" wp14:anchorId="4618D19A" wp14:editId="412DD8B0">
          <wp:simplePos x="0" y="0"/>
          <wp:positionH relativeFrom="column">
            <wp:posOffset>1960880</wp:posOffset>
          </wp:positionH>
          <wp:positionV relativeFrom="paragraph">
            <wp:posOffset>-158750</wp:posOffset>
          </wp:positionV>
          <wp:extent cx="1554480" cy="1554480"/>
          <wp:effectExtent l="0" t="0" r="7620" b="7620"/>
          <wp:wrapTight wrapText="bothSides">
            <wp:wrapPolygon edited="0">
              <wp:start x="0" y="0"/>
              <wp:lineTo x="0" y="21441"/>
              <wp:lineTo x="21441" y="21441"/>
              <wp:lineTo x="2144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E-logo.jpg"/>
                  <pic:cNvPicPr/>
                </pic:nvPicPr>
                <pic:blipFill>
                  <a:blip r:embed="rId1">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anchor>
      </w:drawing>
    </w:r>
  </w:p>
  <w:p w14:paraId="229641C7" w14:textId="77777777" w:rsidR="00966860" w:rsidRDefault="00966860" w:rsidP="003A5F7A">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351C8"/>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C6856"/>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272BA"/>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B5B21"/>
    <w:multiLevelType w:val="hybridMultilevel"/>
    <w:tmpl w:val="88E8B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B4F2E"/>
    <w:multiLevelType w:val="hybridMultilevel"/>
    <w:tmpl w:val="C68C7310"/>
    <w:lvl w:ilvl="0" w:tplc="A91E61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83CAC"/>
    <w:multiLevelType w:val="hybridMultilevel"/>
    <w:tmpl w:val="A31288CA"/>
    <w:lvl w:ilvl="0" w:tplc="D41CCF1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12150"/>
    <w:multiLevelType w:val="hybridMultilevel"/>
    <w:tmpl w:val="D0DC0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7773"/>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57587"/>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94F32"/>
    <w:multiLevelType w:val="multilevel"/>
    <w:tmpl w:val="8F30A2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7C4730"/>
    <w:multiLevelType w:val="hybridMultilevel"/>
    <w:tmpl w:val="8A1A80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F81B21"/>
    <w:multiLevelType w:val="hybridMultilevel"/>
    <w:tmpl w:val="B10CB748"/>
    <w:lvl w:ilvl="0" w:tplc="36EA04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4DDD4B3F"/>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C19FE"/>
    <w:multiLevelType w:val="hybridMultilevel"/>
    <w:tmpl w:val="A4F6F03A"/>
    <w:lvl w:ilvl="0" w:tplc="9886D1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767D2"/>
    <w:multiLevelType w:val="multilevel"/>
    <w:tmpl w:val="03809DCC"/>
    <w:lvl w:ilvl="0">
      <w:start w:val="1"/>
      <w:numFmt w:val="decimal"/>
      <w:pStyle w:val="1"/>
      <w:isLgl/>
      <w:lvlText w:val="%1."/>
      <w:lvlJc w:val="left"/>
      <w:pPr>
        <w:tabs>
          <w:tab w:val="num" w:pos="567"/>
        </w:tabs>
        <w:ind w:left="567" w:hanging="567"/>
      </w:pPr>
      <w:rPr>
        <w:rFonts w:ascii="Arial" w:hAnsi="Arial" w:cs="David" w:hint="default"/>
        <w:b w:val="0"/>
        <w:bCs w:val="0"/>
        <w:i w:val="0"/>
        <w:iCs w:val="0"/>
        <w:color w:val="auto"/>
        <w:sz w:val="20"/>
        <w:szCs w:val="24"/>
      </w:rPr>
    </w:lvl>
    <w:lvl w:ilvl="1">
      <w:start w:val="1"/>
      <w:numFmt w:val="decimal"/>
      <w:pStyle w:val="20"/>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pStyle w:val="30"/>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pStyle w:val="40"/>
      <w:lvlText w:val="%1.%2.%3.%4."/>
      <w:lvlJc w:val="left"/>
      <w:pPr>
        <w:tabs>
          <w:tab w:val="num" w:pos="2722"/>
        </w:tabs>
        <w:ind w:left="2722" w:hanging="851"/>
      </w:pPr>
    </w:lvl>
    <w:lvl w:ilvl="4">
      <w:start w:val="1"/>
      <w:numFmt w:val="decimal"/>
      <w:pStyle w:val="50"/>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5" w15:restartNumberingAfterBreak="0">
    <w:nsid w:val="640D2469"/>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934975"/>
    <w:multiLevelType w:val="hybridMultilevel"/>
    <w:tmpl w:val="4EBC0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AB1197"/>
    <w:multiLevelType w:val="hybridMultilevel"/>
    <w:tmpl w:val="B99E5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5F6980"/>
    <w:multiLevelType w:val="hybridMultilevel"/>
    <w:tmpl w:val="4A8E8E90"/>
    <w:lvl w:ilvl="0" w:tplc="FC3E83D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4"/>
  </w:num>
  <w:num w:numId="4">
    <w:abstractNumId w:val="6"/>
  </w:num>
  <w:num w:numId="5">
    <w:abstractNumId w:val="11"/>
  </w:num>
  <w:num w:numId="6">
    <w:abstractNumId w:val="14"/>
  </w:num>
  <w:num w:numId="7">
    <w:abstractNumId w:val="15"/>
  </w:num>
  <w:num w:numId="8">
    <w:abstractNumId w:val="12"/>
  </w:num>
  <w:num w:numId="9">
    <w:abstractNumId w:val="7"/>
  </w:num>
  <w:num w:numId="10">
    <w:abstractNumId w:val="1"/>
  </w:num>
  <w:num w:numId="11">
    <w:abstractNumId w:val="0"/>
  </w:num>
  <w:num w:numId="12">
    <w:abstractNumId w:val="2"/>
  </w:num>
  <w:num w:numId="13">
    <w:abstractNumId w:val="8"/>
  </w:num>
  <w:num w:numId="14">
    <w:abstractNumId w:val="16"/>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9C"/>
    <w:rsid w:val="00000227"/>
    <w:rsid w:val="00000551"/>
    <w:rsid w:val="000007E1"/>
    <w:rsid w:val="00000AE2"/>
    <w:rsid w:val="00000F93"/>
    <w:rsid w:val="000010A3"/>
    <w:rsid w:val="00001840"/>
    <w:rsid w:val="000022C7"/>
    <w:rsid w:val="000024BC"/>
    <w:rsid w:val="000030BD"/>
    <w:rsid w:val="000032D3"/>
    <w:rsid w:val="000033DB"/>
    <w:rsid w:val="000037C4"/>
    <w:rsid w:val="00003B1A"/>
    <w:rsid w:val="0000402F"/>
    <w:rsid w:val="0000420E"/>
    <w:rsid w:val="00004690"/>
    <w:rsid w:val="00004920"/>
    <w:rsid w:val="0000567F"/>
    <w:rsid w:val="00005B43"/>
    <w:rsid w:val="00006448"/>
    <w:rsid w:val="00006601"/>
    <w:rsid w:val="0000678E"/>
    <w:rsid w:val="0000746F"/>
    <w:rsid w:val="000074F7"/>
    <w:rsid w:val="0000785E"/>
    <w:rsid w:val="00007BAC"/>
    <w:rsid w:val="00007CC0"/>
    <w:rsid w:val="00007F8B"/>
    <w:rsid w:val="00007FFB"/>
    <w:rsid w:val="00010233"/>
    <w:rsid w:val="00010F82"/>
    <w:rsid w:val="0001143D"/>
    <w:rsid w:val="00011581"/>
    <w:rsid w:val="00011874"/>
    <w:rsid w:val="00011877"/>
    <w:rsid w:val="00011D6C"/>
    <w:rsid w:val="00012214"/>
    <w:rsid w:val="0001252D"/>
    <w:rsid w:val="000128B7"/>
    <w:rsid w:val="00012BF1"/>
    <w:rsid w:val="00012C25"/>
    <w:rsid w:val="00012E20"/>
    <w:rsid w:val="00012EF7"/>
    <w:rsid w:val="00012F59"/>
    <w:rsid w:val="0001300D"/>
    <w:rsid w:val="0001312F"/>
    <w:rsid w:val="000136D0"/>
    <w:rsid w:val="00013D8B"/>
    <w:rsid w:val="00013DE0"/>
    <w:rsid w:val="00014111"/>
    <w:rsid w:val="00014244"/>
    <w:rsid w:val="00014300"/>
    <w:rsid w:val="000143B4"/>
    <w:rsid w:val="00014410"/>
    <w:rsid w:val="0001452D"/>
    <w:rsid w:val="0001472A"/>
    <w:rsid w:val="00014E6B"/>
    <w:rsid w:val="00014FAC"/>
    <w:rsid w:val="00015697"/>
    <w:rsid w:val="00015C3B"/>
    <w:rsid w:val="000160B0"/>
    <w:rsid w:val="00016196"/>
    <w:rsid w:val="000165BB"/>
    <w:rsid w:val="00016A72"/>
    <w:rsid w:val="00016B32"/>
    <w:rsid w:val="00017055"/>
    <w:rsid w:val="0001713E"/>
    <w:rsid w:val="00017BD1"/>
    <w:rsid w:val="00020E40"/>
    <w:rsid w:val="0002150F"/>
    <w:rsid w:val="00021A18"/>
    <w:rsid w:val="00021CFC"/>
    <w:rsid w:val="00021D08"/>
    <w:rsid w:val="00021DB7"/>
    <w:rsid w:val="00021F89"/>
    <w:rsid w:val="000234C4"/>
    <w:rsid w:val="00023FA9"/>
    <w:rsid w:val="000244FE"/>
    <w:rsid w:val="00024562"/>
    <w:rsid w:val="000249C7"/>
    <w:rsid w:val="0002511F"/>
    <w:rsid w:val="00025891"/>
    <w:rsid w:val="00025A75"/>
    <w:rsid w:val="00025D49"/>
    <w:rsid w:val="0002690A"/>
    <w:rsid w:val="00026A61"/>
    <w:rsid w:val="00027BA2"/>
    <w:rsid w:val="00030452"/>
    <w:rsid w:val="00030459"/>
    <w:rsid w:val="000306CB"/>
    <w:rsid w:val="00030CC1"/>
    <w:rsid w:val="00030F7C"/>
    <w:rsid w:val="000310CD"/>
    <w:rsid w:val="00031586"/>
    <w:rsid w:val="00031E37"/>
    <w:rsid w:val="000321DE"/>
    <w:rsid w:val="000323B0"/>
    <w:rsid w:val="00032AA3"/>
    <w:rsid w:val="00033351"/>
    <w:rsid w:val="00033412"/>
    <w:rsid w:val="00033426"/>
    <w:rsid w:val="00033B70"/>
    <w:rsid w:val="00033D57"/>
    <w:rsid w:val="00033E9D"/>
    <w:rsid w:val="00033FC0"/>
    <w:rsid w:val="0003477B"/>
    <w:rsid w:val="000349BC"/>
    <w:rsid w:val="0003536C"/>
    <w:rsid w:val="00035410"/>
    <w:rsid w:val="00035D46"/>
    <w:rsid w:val="00036116"/>
    <w:rsid w:val="0003630B"/>
    <w:rsid w:val="0003645E"/>
    <w:rsid w:val="0003698F"/>
    <w:rsid w:val="00036A9C"/>
    <w:rsid w:val="00036CCA"/>
    <w:rsid w:val="000370E9"/>
    <w:rsid w:val="000371E6"/>
    <w:rsid w:val="000373C4"/>
    <w:rsid w:val="00037B59"/>
    <w:rsid w:val="00037CA8"/>
    <w:rsid w:val="000404F0"/>
    <w:rsid w:val="00040629"/>
    <w:rsid w:val="00040769"/>
    <w:rsid w:val="000408B7"/>
    <w:rsid w:val="00040A14"/>
    <w:rsid w:val="00040B7A"/>
    <w:rsid w:val="00040FCB"/>
    <w:rsid w:val="00040FFF"/>
    <w:rsid w:val="00041118"/>
    <w:rsid w:val="00041373"/>
    <w:rsid w:val="00041900"/>
    <w:rsid w:val="000425FE"/>
    <w:rsid w:val="00042D6A"/>
    <w:rsid w:val="0004321F"/>
    <w:rsid w:val="00043302"/>
    <w:rsid w:val="00043737"/>
    <w:rsid w:val="00043A67"/>
    <w:rsid w:val="00043AFA"/>
    <w:rsid w:val="000440D5"/>
    <w:rsid w:val="00044154"/>
    <w:rsid w:val="00044E06"/>
    <w:rsid w:val="00045033"/>
    <w:rsid w:val="000450A2"/>
    <w:rsid w:val="0004597B"/>
    <w:rsid w:val="00045DEA"/>
    <w:rsid w:val="00045E51"/>
    <w:rsid w:val="000466E3"/>
    <w:rsid w:val="00046BF4"/>
    <w:rsid w:val="000478F1"/>
    <w:rsid w:val="00050051"/>
    <w:rsid w:val="00050296"/>
    <w:rsid w:val="0005039C"/>
    <w:rsid w:val="000504B3"/>
    <w:rsid w:val="0005090D"/>
    <w:rsid w:val="00050ABA"/>
    <w:rsid w:val="00050B53"/>
    <w:rsid w:val="00050DDA"/>
    <w:rsid w:val="0005143A"/>
    <w:rsid w:val="0005187A"/>
    <w:rsid w:val="00051B0C"/>
    <w:rsid w:val="00051C63"/>
    <w:rsid w:val="000520AC"/>
    <w:rsid w:val="0005214E"/>
    <w:rsid w:val="00052242"/>
    <w:rsid w:val="00052270"/>
    <w:rsid w:val="00052806"/>
    <w:rsid w:val="00052889"/>
    <w:rsid w:val="00052913"/>
    <w:rsid w:val="0005317B"/>
    <w:rsid w:val="000537C6"/>
    <w:rsid w:val="00053B0F"/>
    <w:rsid w:val="00053D04"/>
    <w:rsid w:val="00053E20"/>
    <w:rsid w:val="00053F2C"/>
    <w:rsid w:val="00053F89"/>
    <w:rsid w:val="000543E2"/>
    <w:rsid w:val="000546D4"/>
    <w:rsid w:val="000548DB"/>
    <w:rsid w:val="000549A5"/>
    <w:rsid w:val="00054E5F"/>
    <w:rsid w:val="00055053"/>
    <w:rsid w:val="00055110"/>
    <w:rsid w:val="00055D1C"/>
    <w:rsid w:val="000565D4"/>
    <w:rsid w:val="0005660A"/>
    <w:rsid w:val="00056C9F"/>
    <w:rsid w:val="000570EC"/>
    <w:rsid w:val="0005719C"/>
    <w:rsid w:val="0005754C"/>
    <w:rsid w:val="00057985"/>
    <w:rsid w:val="0006055C"/>
    <w:rsid w:val="000607B8"/>
    <w:rsid w:val="00060C96"/>
    <w:rsid w:val="00061A7A"/>
    <w:rsid w:val="00061E1B"/>
    <w:rsid w:val="00062235"/>
    <w:rsid w:val="0006353D"/>
    <w:rsid w:val="00063E69"/>
    <w:rsid w:val="00063E7A"/>
    <w:rsid w:val="00063EDD"/>
    <w:rsid w:val="000643B7"/>
    <w:rsid w:val="0006441B"/>
    <w:rsid w:val="00064810"/>
    <w:rsid w:val="00064F5A"/>
    <w:rsid w:val="00065A7F"/>
    <w:rsid w:val="00065CF2"/>
    <w:rsid w:val="00065FFC"/>
    <w:rsid w:val="00066190"/>
    <w:rsid w:val="00066507"/>
    <w:rsid w:val="00066C4C"/>
    <w:rsid w:val="00067BBB"/>
    <w:rsid w:val="00067DA1"/>
    <w:rsid w:val="0007040F"/>
    <w:rsid w:val="00070FAA"/>
    <w:rsid w:val="00071AB7"/>
    <w:rsid w:val="00071AF7"/>
    <w:rsid w:val="00071FD5"/>
    <w:rsid w:val="00072299"/>
    <w:rsid w:val="0007242D"/>
    <w:rsid w:val="00072530"/>
    <w:rsid w:val="00072907"/>
    <w:rsid w:val="00072E44"/>
    <w:rsid w:val="00072E7B"/>
    <w:rsid w:val="00073323"/>
    <w:rsid w:val="000733C2"/>
    <w:rsid w:val="000735DA"/>
    <w:rsid w:val="000739E4"/>
    <w:rsid w:val="00073FE4"/>
    <w:rsid w:val="00074069"/>
    <w:rsid w:val="00074E53"/>
    <w:rsid w:val="00074FFF"/>
    <w:rsid w:val="00075B14"/>
    <w:rsid w:val="00075B26"/>
    <w:rsid w:val="00076602"/>
    <w:rsid w:val="00076751"/>
    <w:rsid w:val="000775E8"/>
    <w:rsid w:val="00077726"/>
    <w:rsid w:val="0008043D"/>
    <w:rsid w:val="00080EDD"/>
    <w:rsid w:val="000818FD"/>
    <w:rsid w:val="00081C10"/>
    <w:rsid w:val="00081D85"/>
    <w:rsid w:val="000821B5"/>
    <w:rsid w:val="000828E4"/>
    <w:rsid w:val="00082A27"/>
    <w:rsid w:val="000834FB"/>
    <w:rsid w:val="0008356C"/>
    <w:rsid w:val="000835F4"/>
    <w:rsid w:val="00083AB9"/>
    <w:rsid w:val="00083C79"/>
    <w:rsid w:val="00083F9E"/>
    <w:rsid w:val="00084033"/>
    <w:rsid w:val="00084915"/>
    <w:rsid w:val="00085739"/>
    <w:rsid w:val="00085BD7"/>
    <w:rsid w:val="00085F32"/>
    <w:rsid w:val="0008616B"/>
    <w:rsid w:val="000863DA"/>
    <w:rsid w:val="00086E29"/>
    <w:rsid w:val="0008716E"/>
    <w:rsid w:val="00087358"/>
    <w:rsid w:val="000873F2"/>
    <w:rsid w:val="00087A06"/>
    <w:rsid w:val="00090122"/>
    <w:rsid w:val="00090461"/>
    <w:rsid w:val="00090486"/>
    <w:rsid w:val="00090587"/>
    <w:rsid w:val="000906D2"/>
    <w:rsid w:val="00090D27"/>
    <w:rsid w:val="00090DE0"/>
    <w:rsid w:val="00091133"/>
    <w:rsid w:val="00091317"/>
    <w:rsid w:val="00092288"/>
    <w:rsid w:val="00092D06"/>
    <w:rsid w:val="00092DF6"/>
    <w:rsid w:val="00092F5F"/>
    <w:rsid w:val="000931B6"/>
    <w:rsid w:val="000938DD"/>
    <w:rsid w:val="00093A67"/>
    <w:rsid w:val="00093DEF"/>
    <w:rsid w:val="00093E2D"/>
    <w:rsid w:val="0009427B"/>
    <w:rsid w:val="00094CC9"/>
    <w:rsid w:val="00095116"/>
    <w:rsid w:val="0009512A"/>
    <w:rsid w:val="000952C4"/>
    <w:rsid w:val="0009586C"/>
    <w:rsid w:val="00095951"/>
    <w:rsid w:val="00095AFE"/>
    <w:rsid w:val="00095B83"/>
    <w:rsid w:val="00095FF1"/>
    <w:rsid w:val="0009614E"/>
    <w:rsid w:val="000961F7"/>
    <w:rsid w:val="000967A7"/>
    <w:rsid w:val="00096A2D"/>
    <w:rsid w:val="00096B52"/>
    <w:rsid w:val="00096D66"/>
    <w:rsid w:val="00096DCB"/>
    <w:rsid w:val="000973AD"/>
    <w:rsid w:val="000973D8"/>
    <w:rsid w:val="00097870"/>
    <w:rsid w:val="000978F1"/>
    <w:rsid w:val="000979B4"/>
    <w:rsid w:val="000979C9"/>
    <w:rsid w:val="000A09C6"/>
    <w:rsid w:val="000A0A03"/>
    <w:rsid w:val="000A0F0A"/>
    <w:rsid w:val="000A1422"/>
    <w:rsid w:val="000A1905"/>
    <w:rsid w:val="000A1EC7"/>
    <w:rsid w:val="000A1F6C"/>
    <w:rsid w:val="000A2305"/>
    <w:rsid w:val="000A254B"/>
    <w:rsid w:val="000A2CD7"/>
    <w:rsid w:val="000A2E7A"/>
    <w:rsid w:val="000A316C"/>
    <w:rsid w:val="000A32B9"/>
    <w:rsid w:val="000A37CE"/>
    <w:rsid w:val="000A3821"/>
    <w:rsid w:val="000A383B"/>
    <w:rsid w:val="000A3C80"/>
    <w:rsid w:val="000A3E35"/>
    <w:rsid w:val="000A43D2"/>
    <w:rsid w:val="000A5A9F"/>
    <w:rsid w:val="000A5C97"/>
    <w:rsid w:val="000A6074"/>
    <w:rsid w:val="000A618D"/>
    <w:rsid w:val="000A6984"/>
    <w:rsid w:val="000A6B53"/>
    <w:rsid w:val="000A6E7E"/>
    <w:rsid w:val="000A6F4C"/>
    <w:rsid w:val="000A6FD5"/>
    <w:rsid w:val="000A724E"/>
    <w:rsid w:val="000A72C5"/>
    <w:rsid w:val="000A75FB"/>
    <w:rsid w:val="000B0019"/>
    <w:rsid w:val="000B026D"/>
    <w:rsid w:val="000B03CD"/>
    <w:rsid w:val="000B075E"/>
    <w:rsid w:val="000B08D5"/>
    <w:rsid w:val="000B0D5A"/>
    <w:rsid w:val="000B16C5"/>
    <w:rsid w:val="000B17FB"/>
    <w:rsid w:val="000B18C9"/>
    <w:rsid w:val="000B1C8D"/>
    <w:rsid w:val="000B2476"/>
    <w:rsid w:val="000B26AD"/>
    <w:rsid w:val="000B28E9"/>
    <w:rsid w:val="000B2922"/>
    <w:rsid w:val="000B2E95"/>
    <w:rsid w:val="000B35F0"/>
    <w:rsid w:val="000B3C8F"/>
    <w:rsid w:val="000B3CF5"/>
    <w:rsid w:val="000B469F"/>
    <w:rsid w:val="000B484A"/>
    <w:rsid w:val="000B49B7"/>
    <w:rsid w:val="000B4D15"/>
    <w:rsid w:val="000B4E13"/>
    <w:rsid w:val="000B4F2D"/>
    <w:rsid w:val="000B5624"/>
    <w:rsid w:val="000B5B0D"/>
    <w:rsid w:val="000B68F9"/>
    <w:rsid w:val="000B6CFE"/>
    <w:rsid w:val="000B6FFF"/>
    <w:rsid w:val="000B7BC1"/>
    <w:rsid w:val="000C0240"/>
    <w:rsid w:val="000C067B"/>
    <w:rsid w:val="000C11C7"/>
    <w:rsid w:val="000C1938"/>
    <w:rsid w:val="000C21F4"/>
    <w:rsid w:val="000C2BC1"/>
    <w:rsid w:val="000C2F3D"/>
    <w:rsid w:val="000C3036"/>
    <w:rsid w:val="000C33BA"/>
    <w:rsid w:val="000C3702"/>
    <w:rsid w:val="000C3758"/>
    <w:rsid w:val="000C38AB"/>
    <w:rsid w:val="000C3BF4"/>
    <w:rsid w:val="000C3C58"/>
    <w:rsid w:val="000C3F0E"/>
    <w:rsid w:val="000C4722"/>
    <w:rsid w:val="000C479B"/>
    <w:rsid w:val="000C498C"/>
    <w:rsid w:val="000C54AE"/>
    <w:rsid w:val="000C6269"/>
    <w:rsid w:val="000C6760"/>
    <w:rsid w:val="000C711C"/>
    <w:rsid w:val="000C71D4"/>
    <w:rsid w:val="000C7427"/>
    <w:rsid w:val="000C74D1"/>
    <w:rsid w:val="000C79FE"/>
    <w:rsid w:val="000D0312"/>
    <w:rsid w:val="000D04CB"/>
    <w:rsid w:val="000D0972"/>
    <w:rsid w:val="000D0A49"/>
    <w:rsid w:val="000D108A"/>
    <w:rsid w:val="000D1409"/>
    <w:rsid w:val="000D1682"/>
    <w:rsid w:val="000D169A"/>
    <w:rsid w:val="000D1CD9"/>
    <w:rsid w:val="000D1D8F"/>
    <w:rsid w:val="000D22F8"/>
    <w:rsid w:val="000D26D7"/>
    <w:rsid w:val="000D3631"/>
    <w:rsid w:val="000D3DD9"/>
    <w:rsid w:val="000D40E6"/>
    <w:rsid w:val="000D4366"/>
    <w:rsid w:val="000D4976"/>
    <w:rsid w:val="000D50B4"/>
    <w:rsid w:val="000D5318"/>
    <w:rsid w:val="000D5328"/>
    <w:rsid w:val="000D5664"/>
    <w:rsid w:val="000D568E"/>
    <w:rsid w:val="000D5814"/>
    <w:rsid w:val="000D5898"/>
    <w:rsid w:val="000D591F"/>
    <w:rsid w:val="000D5EC2"/>
    <w:rsid w:val="000D62F7"/>
    <w:rsid w:val="000D669C"/>
    <w:rsid w:val="000D68DD"/>
    <w:rsid w:val="000D6B0E"/>
    <w:rsid w:val="000D6C36"/>
    <w:rsid w:val="000D6C3B"/>
    <w:rsid w:val="000D6DD2"/>
    <w:rsid w:val="000D6FBA"/>
    <w:rsid w:val="000D77ED"/>
    <w:rsid w:val="000D7888"/>
    <w:rsid w:val="000D7990"/>
    <w:rsid w:val="000D7BCA"/>
    <w:rsid w:val="000D7F0F"/>
    <w:rsid w:val="000E0203"/>
    <w:rsid w:val="000E0260"/>
    <w:rsid w:val="000E0477"/>
    <w:rsid w:val="000E079B"/>
    <w:rsid w:val="000E07CB"/>
    <w:rsid w:val="000E09A7"/>
    <w:rsid w:val="000E153C"/>
    <w:rsid w:val="000E2104"/>
    <w:rsid w:val="000E27C2"/>
    <w:rsid w:val="000E2BA0"/>
    <w:rsid w:val="000E2D16"/>
    <w:rsid w:val="000E2DBE"/>
    <w:rsid w:val="000E2EA6"/>
    <w:rsid w:val="000E3273"/>
    <w:rsid w:val="000E329C"/>
    <w:rsid w:val="000E3619"/>
    <w:rsid w:val="000E387F"/>
    <w:rsid w:val="000E39FE"/>
    <w:rsid w:val="000E3B5C"/>
    <w:rsid w:val="000E3DDC"/>
    <w:rsid w:val="000E430F"/>
    <w:rsid w:val="000E529F"/>
    <w:rsid w:val="000E558B"/>
    <w:rsid w:val="000E563D"/>
    <w:rsid w:val="000E575E"/>
    <w:rsid w:val="000E58FD"/>
    <w:rsid w:val="000E5C61"/>
    <w:rsid w:val="000E63F0"/>
    <w:rsid w:val="000E6A4F"/>
    <w:rsid w:val="000E6A50"/>
    <w:rsid w:val="000E6A76"/>
    <w:rsid w:val="000E6B88"/>
    <w:rsid w:val="000E6FC3"/>
    <w:rsid w:val="000E7CA8"/>
    <w:rsid w:val="000F01EE"/>
    <w:rsid w:val="000F0371"/>
    <w:rsid w:val="000F0445"/>
    <w:rsid w:val="000F0796"/>
    <w:rsid w:val="000F0AC3"/>
    <w:rsid w:val="000F0E5D"/>
    <w:rsid w:val="000F0E9B"/>
    <w:rsid w:val="000F0EFF"/>
    <w:rsid w:val="000F0F20"/>
    <w:rsid w:val="000F1139"/>
    <w:rsid w:val="000F1263"/>
    <w:rsid w:val="000F1662"/>
    <w:rsid w:val="000F1E4A"/>
    <w:rsid w:val="000F1FF0"/>
    <w:rsid w:val="000F207A"/>
    <w:rsid w:val="000F2664"/>
    <w:rsid w:val="000F29B0"/>
    <w:rsid w:val="000F2A47"/>
    <w:rsid w:val="000F2B14"/>
    <w:rsid w:val="000F30A3"/>
    <w:rsid w:val="000F33F8"/>
    <w:rsid w:val="000F395D"/>
    <w:rsid w:val="000F3B25"/>
    <w:rsid w:val="000F3B6A"/>
    <w:rsid w:val="000F41FA"/>
    <w:rsid w:val="000F52A1"/>
    <w:rsid w:val="000F586F"/>
    <w:rsid w:val="000F60AF"/>
    <w:rsid w:val="000F6C23"/>
    <w:rsid w:val="000F79A9"/>
    <w:rsid w:val="000F7C81"/>
    <w:rsid w:val="000F7F0E"/>
    <w:rsid w:val="001002D7"/>
    <w:rsid w:val="001013CD"/>
    <w:rsid w:val="001013F1"/>
    <w:rsid w:val="00101E1E"/>
    <w:rsid w:val="00102A4E"/>
    <w:rsid w:val="00102AAB"/>
    <w:rsid w:val="00103692"/>
    <w:rsid w:val="00103B28"/>
    <w:rsid w:val="00103C1F"/>
    <w:rsid w:val="00103F05"/>
    <w:rsid w:val="00104382"/>
    <w:rsid w:val="001043D5"/>
    <w:rsid w:val="00104E1C"/>
    <w:rsid w:val="00104F4D"/>
    <w:rsid w:val="001050F8"/>
    <w:rsid w:val="00105510"/>
    <w:rsid w:val="00105780"/>
    <w:rsid w:val="00105A19"/>
    <w:rsid w:val="00105C0E"/>
    <w:rsid w:val="00105E3F"/>
    <w:rsid w:val="00106047"/>
    <w:rsid w:val="00106059"/>
    <w:rsid w:val="00106AB4"/>
    <w:rsid w:val="00106CF4"/>
    <w:rsid w:val="00106D78"/>
    <w:rsid w:val="001071F4"/>
    <w:rsid w:val="00107E06"/>
    <w:rsid w:val="00107E64"/>
    <w:rsid w:val="00110867"/>
    <w:rsid w:val="00110EFE"/>
    <w:rsid w:val="0011111F"/>
    <w:rsid w:val="001111F9"/>
    <w:rsid w:val="00111593"/>
    <w:rsid w:val="001117A1"/>
    <w:rsid w:val="00111B56"/>
    <w:rsid w:val="00111FC6"/>
    <w:rsid w:val="00112086"/>
    <w:rsid w:val="001124E0"/>
    <w:rsid w:val="00112641"/>
    <w:rsid w:val="00112971"/>
    <w:rsid w:val="00112D08"/>
    <w:rsid w:val="00112EDC"/>
    <w:rsid w:val="00113237"/>
    <w:rsid w:val="001135B9"/>
    <w:rsid w:val="001137D8"/>
    <w:rsid w:val="00113CE9"/>
    <w:rsid w:val="00114553"/>
    <w:rsid w:val="00114D55"/>
    <w:rsid w:val="00115109"/>
    <w:rsid w:val="001154AC"/>
    <w:rsid w:val="001157BA"/>
    <w:rsid w:val="00115AD2"/>
    <w:rsid w:val="00115C99"/>
    <w:rsid w:val="00116D73"/>
    <w:rsid w:val="00116F0B"/>
    <w:rsid w:val="0011703A"/>
    <w:rsid w:val="001171E5"/>
    <w:rsid w:val="00117292"/>
    <w:rsid w:val="00117363"/>
    <w:rsid w:val="00120197"/>
    <w:rsid w:val="001204D8"/>
    <w:rsid w:val="00120701"/>
    <w:rsid w:val="00120891"/>
    <w:rsid w:val="00120DA4"/>
    <w:rsid w:val="00120E26"/>
    <w:rsid w:val="001210D6"/>
    <w:rsid w:val="001211A3"/>
    <w:rsid w:val="0012124E"/>
    <w:rsid w:val="001213CF"/>
    <w:rsid w:val="001219CF"/>
    <w:rsid w:val="00121F09"/>
    <w:rsid w:val="001223AF"/>
    <w:rsid w:val="001227A7"/>
    <w:rsid w:val="00122977"/>
    <w:rsid w:val="00122AC2"/>
    <w:rsid w:val="00122AE7"/>
    <w:rsid w:val="00122F98"/>
    <w:rsid w:val="0012322C"/>
    <w:rsid w:val="00123404"/>
    <w:rsid w:val="00123894"/>
    <w:rsid w:val="00123E01"/>
    <w:rsid w:val="00124328"/>
    <w:rsid w:val="001246C9"/>
    <w:rsid w:val="00124738"/>
    <w:rsid w:val="00125375"/>
    <w:rsid w:val="001257E0"/>
    <w:rsid w:val="00125C26"/>
    <w:rsid w:val="00125E39"/>
    <w:rsid w:val="00126144"/>
    <w:rsid w:val="00126224"/>
    <w:rsid w:val="00126286"/>
    <w:rsid w:val="00126769"/>
    <w:rsid w:val="001267E0"/>
    <w:rsid w:val="00126BEE"/>
    <w:rsid w:val="00127254"/>
    <w:rsid w:val="0012750F"/>
    <w:rsid w:val="001275CE"/>
    <w:rsid w:val="001277FE"/>
    <w:rsid w:val="001279BA"/>
    <w:rsid w:val="00127C83"/>
    <w:rsid w:val="00130388"/>
    <w:rsid w:val="001306F5"/>
    <w:rsid w:val="00130712"/>
    <w:rsid w:val="0013081C"/>
    <w:rsid w:val="00130B31"/>
    <w:rsid w:val="00130E9F"/>
    <w:rsid w:val="00131123"/>
    <w:rsid w:val="00131126"/>
    <w:rsid w:val="0013179D"/>
    <w:rsid w:val="00131DCB"/>
    <w:rsid w:val="00131E76"/>
    <w:rsid w:val="001320F6"/>
    <w:rsid w:val="001329BB"/>
    <w:rsid w:val="00132C09"/>
    <w:rsid w:val="00133159"/>
    <w:rsid w:val="00133217"/>
    <w:rsid w:val="001332F1"/>
    <w:rsid w:val="001333C1"/>
    <w:rsid w:val="001333C7"/>
    <w:rsid w:val="00133AB9"/>
    <w:rsid w:val="00134191"/>
    <w:rsid w:val="001344BE"/>
    <w:rsid w:val="00134665"/>
    <w:rsid w:val="00134755"/>
    <w:rsid w:val="00134770"/>
    <w:rsid w:val="00134DF4"/>
    <w:rsid w:val="00134F5E"/>
    <w:rsid w:val="00134FF2"/>
    <w:rsid w:val="00135295"/>
    <w:rsid w:val="001355C2"/>
    <w:rsid w:val="001358C1"/>
    <w:rsid w:val="00135DE1"/>
    <w:rsid w:val="001361CD"/>
    <w:rsid w:val="00136AB3"/>
    <w:rsid w:val="00136B0B"/>
    <w:rsid w:val="001377A6"/>
    <w:rsid w:val="00137F3B"/>
    <w:rsid w:val="00140318"/>
    <w:rsid w:val="001405C8"/>
    <w:rsid w:val="00140622"/>
    <w:rsid w:val="0014075A"/>
    <w:rsid w:val="00140C4F"/>
    <w:rsid w:val="00141181"/>
    <w:rsid w:val="001413AC"/>
    <w:rsid w:val="00141735"/>
    <w:rsid w:val="001418E8"/>
    <w:rsid w:val="00141C67"/>
    <w:rsid w:val="00141E18"/>
    <w:rsid w:val="00141F41"/>
    <w:rsid w:val="00142414"/>
    <w:rsid w:val="00142966"/>
    <w:rsid w:val="00143D0C"/>
    <w:rsid w:val="00143DF3"/>
    <w:rsid w:val="00143FEA"/>
    <w:rsid w:val="0014469E"/>
    <w:rsid w:val="00144775"/>
    <w:rsid w:val="001451F9"/>
    <w:rsid w:val="00145A54"/>
    <w:rsid w:val="00145D81"/>
    <w:rsid w:val="00145FC3"/>
    <w:rsid w:val="001461E1"/>
    <w:rsid w:val="001473B4"/>
    <w:rsid w:val="001477A0"/>
    <w:rsid w:val="00150FA1"/>
    <w:rsid w:val="00151189"/>
    <w:rsid w:val="00151A6F"/>
    <w:rsid w:val="00151ADB"/>
    <w:rsid w:val="00151C7F"/>
    <w:rsid w:val="00151DBD"/>
    <w:rsid w:val="00151FBD"/>
    <w:rsid w:val="001520A0"/>
    <w:rsid w:val="00152621"/>
    <w:rsid w:val="001526D3"/>
    <w:rsid w:val="0015274F"/>
    <w:rsid w:val="00152F7D"/>
    <w:rsid w:val="001533C1"/>
    <w:rsid w:val="001534A2"/>
    <w:rsid w:val="00153A45"/>
    <w:rsid w:val="00153AD3"/>
    <w:rsid w:val="00153E6F"/>
    <w:rsid w:val="0015413E"/>
    <w:rsid w:val="00154463"/>
    <w:rsid w:val="00155B40"/>
    <w:rsid w:val="00155CEF"/>
    <w:rsid w:val="001562B9"/>
    <w:rsid w:val="00156A36"/>
    <w:rsid w:val="0015708A"/>
    <w:rsid w:val="00157297"/>
    <w:rsid w:val="00157EFF"/>
    <w:rsid w:val="001600C4"/>
    <w:rsid w:val="0016022C"/>
    <w:rsid w:val="001602F7"/>
    <w:rsid w:val="00160E10"/>
    <w:rsid w:val="0016133D"/>
    <w:rsid w:val="00161355"/>
    <w:rsid w:val="0016170E"/>
    <w:rsid w:val="00161CD7"/>
    <w:rsid w:val="001623D0"/>
    <w:rsid w:val="001629F5"/>
    <w:rsid w:val="00162CB1"/>
    <w:rsid w:val="001630B2"/>
    <w:rsid w:val="00163243"/>
    <w:rsid w:val="001633E5"/>
    <w:rsid w:val="00163772"/>
    <w:rsid w:val="00163A64"/>
    <w:rsid w:val="00163D00"/>
    <w:rsid w:val="00164627"/>
    <w:rsid w:val="00164E95"/>
    <w:rsid w:val="00164FE5"/>
    <w:rsid w:val="00165269"/>
    <w:rsid w:val="0016530D"/>
    <w:rsid w:val="00165AF6"/>
    <w:rsid w:val="00165C94"/>
    <w:rsid w:val="00165CA0"/>
    <w:rsid w:val="00165CEB"/>
    <w:rsid w:val="00165E43"/>
    <w:rsid w:val="00165E6E"/>
    <w:rsid w:val="00165EC7"/>
    <w:rsid w:val="00165F16"/>
    <w:rsid w:val="00165F7A"/>
    <w:rsid w:val="00166454"/>
    <w:rsid w:val="00166FB8"/>
    <w:rsid w:val="001671D8"/>
    <w:rsid w:val="0017083E"/>
    <w:rsid w:val="00170D3C"/>
    <w:rsid w:val="00171424"/>
    <w:rsid w:val="00171527"/>
    <w:rsid w:val="00171A93"/>
    <w:rsid w:val="00171B2B"/>
    <w:rsid w:val="00171F64"/>
    <w:rsid w:val="00171FAF"/>
    <w:rsid w:val="001721E3"/>
    <w:rsid w:val="00172457"/>
    <w:rsid w:val="00172566"/>
    <w:rsid w:val="001727C2"/>
    <w:rsid w:val="0017282B"/>
    <w:rsid w:val="00172B0C"/>
    <w:rsid w:val="00172D86"/>
    <w:rsid w:val="0017332E"/>
    <w:rsid w:val="001735D2"/>
    <w:rsid w:val="00173839"/>
    <w:rsid w:val="00173A5F"/>
    <w:rsid w:val="0017400C"/>
    <w:rsid w:val="001740E1"/>
    <w:rsid w:val="0017439A"/>
    <w:rsid w:val="00174633"/>
    <w:rsid w:val="00174F97"/>
    <w:rsid w:val="0017503F"/>
    <w:rsid w:val="00175413"/>
    <w:rsid w:val="0017548C"/>
    <w:rsid w:val="00175A45"/>
    <w:rsid w:val="00175A9A"/>
    <w:rsid w:val="00175B1B"/>
    <w:rsid w:val="00175D01"/>
    <w:rsid w:val="001765BD"/>
    <w:rsid w:val="00176B0B"/>
    <w:rsid w:val="00176C03"/>
    <w:rsid w:val="00176C50"/>
    <w:rsid w:val="00177048"/>
    <w:rsid w:val="00177430"/>
    <w:rsid w:val="00177723"/>
    <w:rsid w:val="00177B39"/>
    <w:rsid w:val="00177C2B"/>
    <w:rsid w:val="001803E5"/>
    <w:rsid w:val="0018045E"/>
    <w:rsid w:val="0018128B"/>
    <w:rsid w:val="0018156D"/>
    <w:rsid w:val="001816E2"/>
    <w:rsid w:val="0018180B"/>
    <w:rsid w:val="00181829"/>
    <w:rsid w:val="0018221F"/>
    <w:rsid w:val="00182673"/>
    <w:rsid w:val="001828D4"/>
    <w:rsid w:val="00182C57"/>
    <w:rsid w:val="00182E11"/>
    <w:rsid w:val="001831BD"/>
    <w:rsid w:val="001835E7"/>
    <w:rsid w:val="0018379C"/>
    <w:rsid w:val="00183B4F"/>
    <w:rsid w:val="00183B8D"/>
    <w:rsid w:val="00183ED7"/>
    <w:rsid w:val="00184305"/>
    <w:rsid w:val="00184848"/>
    <w:rsid w:val="00185041"/>
    <w:rsid w:val="0018517E"/>
    <w:rsid w:val="001853FF"/>
    <w:rsid w:val="001854EB"/>
    <w:rsid w:val="001855A5"/>
    <w:rsid w:val="00185C44"/>
    <w:rsid w:val="00185FDC"/>
    <w:rsid w:val="001861F1"/>
    <w:rsid w:val="00186B73"/>
    <w:rsid w:val="00186FDA"/>
    <w:rsid w:val="00187258"/>
    <w:rsid w:val="0018761F"/>
    <w:rsid w:val="0018787F"/>
    <w:rsid w:val="00187A9C"/>
    <w:rsid w:val="00187EC6"/>
    <w:rsid w:val="00190757"/>
    <w:rsid w:val="00191335"/>
    <w:rsid w:val="00191596"/>
    <w:rsid w:val="00191793"/>
    <w:rsid w:val="0019251A"/>
    <w:rsid w:val="0019293A"/>
    <w:rsid w:val="00192AC3"/>
    <w:rsid w:val="001931D9"/>
    <w:rsid w:val="00193465"/>
    <w:rsid w:val="001936E5"/>
    <w:rsid w:val="001937D6"/>
    <w:rsid w:val="00193D60"/>
    <w:rsid w:val="0019416D"/>
    <w:rsid w:val="00194641"/>
    <w:rsid w:val="0019479F"/>
    <w:rsid w:val="00194BA2"/>
    <w:rsid w:val="00194CE0"/>
    <w:rsid w:val="001952EC"/>
    <w:rsid w:val="001959ED"/>
    <w:rsid w:val="00196174"/>
    <w:rsid w:val="001963F7"/>
    <w:rsid w:val="0019665F"/>
    <w:rsid w:val="00197433"/>
    <w:rsid w:val="00197512"/>
    <w:rsid w:val="00197647"/>
    <w:rsid w:val="00197D3B"/>
    <w:rsid w:val="001A0049"/>
    <w:rsid w:val="001A098E"/>
    <w:rsid w:val="001A0CB0"/>
    <w:rsid w:val="001A0CD3"/>
    <w:rsid w:val="001A0DA9"/>
    <w:rsid w:val="001A13D6"/>
    <w:rsid w:val="001A1499"/>
    <w:rsid w:val="001A1A4A"/>
    <w:rsid w:val="001A1E5F"/>
    <w:rsid w:val="001A2A80"/>
    <w:rsid w:val="001A2BCA"/>
    <w:rsid w:val="001A2DBF"/>
    <w:rsid w:val="001A2ED7"/>
    <w:rsid w:val="001A2F9E"/>
    <w:rsid w:val="001A308F"/>
    <w:rsid w:val="001A30CB"/>
    <w:rsid w:val="001A356F"/>
    <w:rsid w:val="001A377B"/>
    <w:rsid w:val="001A3940"/>
    <w:rsid w:val="001A3AF0"/>
    <w:rsid w:val="001A3E40"/>
    <w:rsid w:val="001A404C"/>
    <w:rsid w:val="001A40BB"/>
    <w:rsid w:val="001A4915"/>
    <w:rsid w:val="001A5055"/>
    <w:rsid w:val="001A5CBA"/>
    <w:rsid w:val="001A685B"/>
    <w:rsid w:val="001A70A9"/>
    <w:rsid w:val="001A7760"/>
    <w:rsid w:val="001A78C4"/>
    <w:rsid w:val="001A7C43"/>
    <w:rsid w:val="001A7F7C"/>
    <w:rsid w:val="001B0066"/>
    <w:rsid w:val="001B00EA"/>
    <w:rsid w:val="001B059D"/>
    <w:rsid w:val="001B0827"/>
    <w:rsid w:val="001B0AE0"/>
    <w:rsid w:val="001B0EEB"/>
    <w:rsid w:val="001B10A5"/>
    <w:rsid w:val="001B1316"/>
    <w:rsid w:val="001B13F6"/>
    <w:rsid w:val="001B1464"/>
    <w:rsid w:val="001B1539"/>
    <w:rsid w:val="001B16DC"/>
    <w:rsid w:val="001B18DA"/>
    <w:rsid w:val="001B19A7"/>
    <w:rsid w:val="001B2098"/>
    <w:rsid w:val="001B25E8"/>
    <w:rsid w:val="001B2F85"/>
    <w:rsid w:val="001B327D"/>
    <w:rsid w:val="001B38B2"/>
    <w:rsid w:val="001B43A0"/>
    <w:rsid w:val="001B4523"/>
    <w:rsid w:val="001B45F6"/>
    <w:rsid w:val="001B4982"/>
    <w:rsid w:val="001B4E85"/>
    <w:rsid w:val="001B545F"/>
    <w:rsid w:val="001B54A3"/>
    <w:rsid w:val="001B5893"/>
    <w:rsid w:val="001B5C17"/>
    <w:rsid w:val="001B5CB4"/>
    <w:rsid w:val="001B6107"/>
    <w:rsid w:val="001B62E5"/>
    <w:rsid w:val="001B64B4"/>
    <w:rsid w:val="001B6679"/>
    <w:rsid w:val="001B66DC"/>
    <w:rsid w:val="001B6ED5"/>
    <w:rsid w:val="001B707A"/>
    <w:rsid w:val="001B73FE"/>
    <w:rsid w:val="001B7A7C"/>
    <w:rsid w:val="001B7EA5"/>
    <w:rsid w:val="001C06E1"/>
    <w:rsid w:val="001C070C"/>
    <w:rsid w:val="001C07AE"/>
    <w:rsid w:val="001C09F7"/>
    <w:rsid w:val="001C0CCA"/>
    <w:rsid w:val="001C10B8"/>
    <w:rsid w:val="001C17A9"/>
    <w:rsid w:val="001C1F14"/>
    <w:rsid w:val="001C25EC"/>
    <w:rsid w:val="001C27FA"/>
    <w:rsid w:val="001C2DC6"/>
    <w:rsid w:val="001C34B3"/>
    <w:rsid w:val="001C34C3"/>
    <w:rsid w:val="001C394C"/>
    <w:rsid w:val="001C39B3"/>
    <w:rsid w:val="001C3A88"/>
    <w:rsid w:val="001C3CB5"/>
    <w:rsid w:val="001C3F8A"/>
    <w:rsid w:val="001C42ED"/>
    <w:rsid w:val="001C4424"/>
    <w:rsid w:val="001C47FE"/>
    <w:rsid w:val="001C4D6F"/>
    <w:rsid w:val="001C4FD1"/>
    <w:rsid w:val="001C5600"/>
    <w:rsid w:val="001C56C8"/>
    <w:rsid w:val="001C5876"/>
    <w:rsid w:val="001C5935"/>
    <w:rsid w:val="001C5BF3"/>
    <w:rsid w:val="001C5DFA"/>
    <w:rsid w:val="001C610F"/>
    <w:rsid w:val="001C6604"/>
    <w:rsid w:val="001C6831"/>
    <w:rsid w:val="001C6CF7"/>
    <w:rsid w:val="001C73A2"/>
    <w:rsid w:val="001C76D4"/>
    <w:rsid w:val="001D0051"/>
    <w:rsid w:val="001D0921"/>
    <w:rsid w:val="001D0DA3"/>
    <w:rsid w:val="001D0E36"/>
    <w:rsid w:val="001D103F"/>
    <w:rsid w:val="001D1041"/>
    <w:rsid w:val="001D17C4"/>
    <w:rsid w:val="001D191E"/>
    <w:rsid w:val="001D19F6"/>
    <w:rsid w:val="001D2170"/>
    <w:rsid w:val="001D23F0"/>
    <w:rsid w:val="001D25DB"/>
    <w:rsid w:val="001D260D"/>
    <w:rsid w:val="001D29CB"/>
    <w:rsid w:val="001D2B53"/>
    <w:rsid w:val="001D33EB"/>
    <w:rsid w:val="001D38CB"/>
    <w:rsid w:val="001D3ABC"/>
    <w:rsid w:val="001D3EF9"/>
    <w:rsid w:val="001D491D"/>
    <w:rsid w:val="001D4975"/>
    <w:rsid w:val="001D4B0E"/>
    <w:rsid w:val="001D5009"/>
    <w:rsid w:val="001D5435"/>
    <w:rsid w:val="001D5ADB"/>
    <w:rsid w:val="001D72E3"/>
    <w:rsid w:val="001D7CF6"/>
    <w:rsid w:val="001D7DFB"/>
    <w:rsid w:val="001E0054"/>
    <w:rsid w:val="001E0DDF"/>
    <w:rsid w:val="001E0EF4"/>
    <w:rsid w:val="001E0F2D"/>
    <w:rsid w:val="001E185D"/>
    <w:rsid w:val="001E18FC"/>
    <w:rsid w:val="001E274A"/>
    <w:rsid w:val="001E36D0"/>
    <w:rsid w:val="001E3D90"/>
    <w:rsid w:val="001E3FF4"/>
    <w:rsid w:val="001E43C2"/>
    <w:rsid w:val="001E4728"/>
    <w:rsid w:val="001E49B6"/>
    <w:rsid w:val="001E4A29"/>
    <w:rsid w:val="001E517D"/>
    <w:rsid w:val="001E5701"/>
    <w:rsid w:val="001E58BB"/>
    <w:rsid w:val="001E5A96"/>
    <w:rsid w:val="001E5B2D"/>
    <w:rsid w:val="001E5E81"/>
    <w:rsid w:val="001E5F29"/>
    <w:rsid w:val="001E6166"/>
    <w:rsid w:val="001E703B"/>
    <w:rsid w:val="001E7683"/>
    <w:rsid w:val="001E79C9"/>
    <w:rsid w:val="001F0D16"/>
    <w:rsid w:val="001F0E53"/>
    <w:rsid w:val="001F1443"/>
    <w:rsid w:val="001F17A8"/>
    <w:rsid w:val="001F19CC"/>
    <w:rsid w:val="001F1B54"/>
    <w:rsid w:val="001F1DB4"/>
    <w:rsid w:val="001F1E5C"/>
    <w:rsid w:val="001F1F75"/>
    <w:rsid w:val="001F22B0"/>
    <w:rsid w:val="001F2582"/>
    <w:rsid w:val="001F270B"/>
    <w:rsid w:val="001F271C"/>
    <w:rsid w:val="001F28EB"/>
    <w:rsid w:val="001F350F"/>
    <w:rsid w:val="001F353A"/>
    <w:rsid w:val="001F3FE2"/>
    <w:rsid w:val="001F4FDF"/>
    <w:rsid w:val="001F5747"/>
    <w:rsid w:val="001F5790"/>
    <w:rsid w:val="001F593E"/>
    <w:rsid w:val="001F5947"/>
    <w:rsid w:val="001F59D6"/>
    <w:rsid w:val="001F5A95"/>
    <w:rsid w:val="001F5D59"/>
    <w:rsid w:val="001F6C89"/>
    <w:rsid w:val="001F6EA5"/>
    <w:rsid w:val="001F728F"/>
    <w:rsid w:val="001F78CF"/>
    <w:rsid w:val="001F7ACB"/>
    <w:rsid w:val="001F7CCC"/>
    <w:rsid w:val="002006A6"/>
    <w:rsid w:val="00200B47"/>
    <w:rsid w:val="002011C5"/>
    <w:rsid w:val="0020308E"/>
    <w:rsid w:val="0020343F"/>
    <w:rsid w:val="00203E74"/>
    <w:rsid w:val="00204002"/>
    <w:rsid w:val="0020407F"/>
    <w:rsid w:val="00204527"/>
    <w:rsid w:val="00204754"/>
    <w:rsid w:val="002047CA"/>
    <w:rsid w:val="002055C1"/>
    <w:rsid w:val="002058B0"/>
    <w:rsid w:val="00205CAB"/>
    <w:rsid w:val="00206222"/>
    <w:rsid w:val="002062B9"/>
    <w:rsid w:val="002063A5"/>
    <w:rsid w:val="0020686B"/>
    <w:rsid w:val="00206EAC"/>
    <w:rsid w:val="002073DF"/>
    <w:rsid w:val="002073F7"/>
    <w:rsid w:val="002079EA"/>
    <w:rsid w:val="00207B4E"/>
    <w:rsid w:val="00207DC0"/>
    <w:rsid w:val="00207DFA"/>
    <w:rsid w:val="00207F36"/>
    <w:rsid w:val="0021016D"/>
    <w:rsid w:val="0021061C"/>
    <w:rsid w:val="00210726"/>
    <w:rsid w:val="00211216"/>
    <w:rsid w:val="002113FF"/>
    <w:rsid w:val="0021172F"/>
    <w:rsid w:val="00211B71"/>
    <w:rsid w:val="00212266"/>
    <w:rsid w:val="002125A7"/>
    <w:rsid w:val="00212F3C"/>
    <w:rsid w:val="002133D9"/>
    <w:rsid w:val="00213516"/>
    <w:rsid w:val="00213F4C"/>
    <w:rsid w:val="0021413D"/>
    <w:rsid w:val="002143D4"/>
    <w:rsid w:val="002146BF"/>
    <w:rsid w:val="0021483D"/>
    <w:rsid w:val="002148B0"/>
    <w:rsid w:val="00214CC3"/>
    <w:rsid w:val="00215418"/>
    <w:rsid w:val="0021548E"/>
    <w:rsid w:val="00215524"/>
    <w:rsid w:val="00215AD6"/>
    <w:rsid w:val="00215C62"/>
    <w:rsid w:val="002164BC"/>
    <w:rsid w:val="002167A8"/>
    <w:rsid w:val="00216F29"/>
    <w:rsid w:val="00217E9E"/>
    <w:rsid w:val="0022021C"/>
    <w:rsid w:val="0022058E"/>
    <w:rsid w:val="002215D5"/>
    <w:rsid w:val="002216D1"/>
    <w:rsid w:val="002218AC"/>
    <w:rsid w:val="00221DE7"/>
    <w:rsid w:val="00221E20"/>
    <w:rsid w:val="002220FF"/>
    <w:rsid w:val="002221D8"/>
    <w:rsid w:val="00222C89"/>
    <w:rsid w:val="00222E0A"/>
    <w:rsid w:val="0022317B"/>
    <w:rsid w:val="00223589"/>
    <w:rsid w:val="002236B4"/>
    <w:rsid w:val="00223E3C"/>
    <w:rsid w:val="0022403A"/>
    <w:rsid w:val="00224049"/>
    <w:rsid w:val="002240B7"/>
    <w:rsid w:val="002248A3"/>
    <w:rsid w:val="002249D2"/>
    <w:rsid w:val="00224B5C"/>
    <w:rsid w:val="00224DB5"/>
    <w:rsid w:val="00224FB3"/>
    <w:rsid w:val="00225007"/>
    <w:rsid w:val="00225239"/>
    <w:rsid w:val="0022531B"/>
    <w:rsid w:val="002255FC"/>
    <w:rsid w:val="002259F9"/>
    <w:rsid w:val="00225CD8"/>
    <w:rsid w:val="00225F45"/>
    <w:rsid w:val="00226284"/>
    <w:rsid w:val="0022652A"/>
    <w:rsid w:val="002266B9"/>
    <w:rsid w:val="002267DA"/>
    <w:rsid w:val="00226B6F"/>
    <w:rsid w:val="00226F25"/>
    <w:rsid w:val="0022714E"/>
    <w:rsid w:val="00227340"/>
    <w:rsid w:val="002276C8"/>
    <w:rsid w:val="0023007B"/>
    <w:rsid w:val="00230143"/>
    <w:rsid w:val="00230632"/>
    <w:rsid w:val="0023098C"/>
    <w:rsid w:val="00230B54"/>
    <w:rsid w:val="00230FA9"/>
    <w:rsid w:val="0023117B"/>
    <w:rsid w:val="00231E20"/>
    <w:rsid w:val="00231F3A"/>
    <w:rsid w:val="00232206"/>
    <w:rsid w:val="002323B0"/>
    <w:rsid w:val="00232732"/>
    <w:rsid w:val="00232B15"/>
    <w:rsid w:val="00232D7C"/>
    <w:rsid w:val="00232E26"/>
    <w:rsid w:val="00232E48"/>
    <w:rsid w:val="00232F16"/>
    <w:rsid w:val="002334CA"/>
    <w:rsid w:val="00233660"/>
    <w:rsid w:val="002337BA"/>
    <w:rsid w:val="002338A4"/>
    <w:rsid w:val="0023444B"/>
    <w:rsid w:val="00234A58"/>
    <w:rsid w:val="00234BE2"/>
    <w:rsid w:val="00234C0F"/>
    <w:rsid w:val="00234D7A"/>
    <w:rsid w:val="00234EC7"/>
    <w:rsid w:val="00235078"/>
    <w:rsid w:val="00235275"/>
    <w:rsid w:val="0023548B"/>
    <w:rsid w:val="00235F2E"/>
    <w:rsid w:val="0023624C"/>
    <w:rsid w:val="002365EF"/>
    <w:rsid w:val="00236732"/>
    <w:rsid w:val="00236818"/>
    <w:rsid w:val="00236988"/>
    <w:rsid w:val="00236FD4"/>
    <w:rsid w:val="002370FA"/>
    <w:rsid w:val="00237FAF"/>
    <w:rsid w:val="002403DA"/>
    <w:rsid w:val="002408A9"/>
    <w:rsid w:val="002410EF"/>
    <w:rsid w:val="0024159F"/>
    <w:rsid w:val="0024162E"/>
    <w:rsid w:val="00241872"/>
    <w:rsid w:val="002419A6"/>
    <w:rsid w:val="00241C60"/>
    <w:rsid w:val="00242121"/>
    <w:rsid w:val="002422A1"/>
    <w:rsid w:val="002424E4"/>
    <w:rsid w:val="002425A0"/>
    <w:rsid w:val="0024281A"/>
    <w:rsid w:val="00243393"/>
    <w:rsid w:val="00243611"/>
    <w:rsid w:val="00243B9A"/>
    <w:rsid w:val="00243C62"/>
    <w:rsid w:val="00243EA8"/>
    <w:rsid w:val="00244D0F"/>
    <w:rsid w:val="00245028"/>
    <w:rsid w:val="00245109"/>
    <w:rsid w:val="00246205"/>
    <w:rsid w:val="00246436"/>
    <w:rsid w:val="002465C6"/>
    <w:rsid w:val="00246D0D"/>
    <w:rsid w:val="00246F06"/>
    <w:rsid w:val="00247145"/>
    <w:rsid w:val="002475A0"/>
    <w:rsid w:val="0024788C"/>
    <w:rsid w:val="00247986"/>
    <w:rsid w:val="00247C87"/>
    <w:rsid w:val="00247CB8"/>
    <w:rsid w:val="00250316"/>
    <w:rsid w:val="002512E4"/>
    <w:rsid w:val="002514F0"/>
    <w:rsid w:val="00251C07"/>
    <w:rsid w:val="00251D30"/>
    <w:rsid w:val="00251DBB"/>
    <w:rsid w:val="00251F7F"/>
    <w:rsid w:val="0025207A"/>
    <w:rsid w:val="00252117"/>
    <w:rsid w:val="0025277D"/>
    <w:rsid w:val="00253608"/>
    <w:rsid w:val="00253629"/>
    <w:rsid w:val="00253B19"/>
    <w:rsid w:val="00254152"/>
    <w:rsid w:val="002548E3"/>
    <w:rsid w:val="00254FB8"/>
    <w:rsid w:val="00256073"/>
    <w:rsid w:val="00256B7E"/>
    <w:rsid w:val="002571C7"/>
    <w:rsid w:val="0025732E"/>
    <w:rsid w:val="00257D0D"/>
    <w:rsid w:val="00257E53"/>
    <w:rsid w:val="00257F54"/>
    <w:rsid w:val="0026048B"/>
    <w:rsid w:val="00261C5B"/>
    <w:rsid w:val="00262185"/>
    <w:rsid w:val="00262224"/>
    <w:rsid w:val="00262373"/>
    <w:rsid w:val="002624B6"/>
    <w:rsid w:val="00262867"/>
    <w:rsid w:val="00262AE2"/>
    <w:rsid w:val="00262B90"/>
    <w:rsid w:val="00262DF9"/>
    <w:rsid w:val="0026349F"/>
    <w:rsid w:val="002638DB"/>
    <w:rsid w:val="00263A53"/>
    <w:rsid w:val="00264013"/>
    <w:rsid w:val="002641EC"/>
    <w:rsid w:val="00264744"/>
    <w:rsid w:val="00264B69"/>
    <w:rsid w:val="00264E44"/>
    <w:rsid w:val="00265048"/>
    <w:rsid w:val="00265101"/>
    <w:rsid w:val="00265207"/>
    <w:rsid w:val="00265252"/>
    <w:rsid w:val="00265283"/>
    <w:rsid w:val="00265459"/>
    <w:rsid w:val="002660F5"/>
    <w:rsid w:val="002663A7"/>
    <w:rsid w:val="00266640"/>
    <w:rsid w:val="00266F78"/>
    <w:rsid w:val="00266F7C"/>
    <w:rsid w:val="0026703B"/>
    <w:rsid w:val="0026740C"/>
    <w:rsid w:val="0026791A"/>
    <w:rsid w:val="00270508"/>
    <w:rsid w:val="00270576"/>
    <w:rsid w:val="00270821"/>
    <w:rsid w:val="00270985"/>
    <w:rsid w:val="00270DD0"/>
    <w:rsid w:val="00271577"/>
    <w:rsid w:val="00271671"/>
    <w:rsid w:val="00271A37"/>
    <w:rsid w:val="00271B21"/>
    <w:rsid w:val="00271B9D"/>
    <w:rsid w:val="00271C4C"/>
    <w:rsid w:val="00272227"/>
    <w:rsid w:val="0027257A"/>
    <w:rsid w:val="002733E0"/>
    <w:rsid w:val="002735B3"/>
    <w:rsid w:val="00273D74"/>
    <w:rsid w:val="00273E85"/>
    <w:rsid w:val="00273F7D"/>
    <w:rsid w:val="00274295"/>
    <w:rsid w:val="00275093"/>
    <w:rsid w:val="0027591A"/>
    <w:rsid w:val="00276A08"/>
    <w:rsid w:val="00276D19"/>
    <w:rsid w:val="0027748F"/>
    <w:rsid w:val="0027750D"/>
    <w:rsid w:val="00277648"/>
    <w:rsid w:val="00277C0B"/>
    <w:rsid w:val="00277E5B"/>
    <w:rsid w:val="00277F89"/>
    <w:rsid w:val="00280A3E"/>
    <w:rsid w:val="00280A66"/>
    <w:rsid w:val="002810F0"/>
    <w:rsid w:val="002812D4"/>
    <w:rsid w:val="002815F7"/>
    <w:rsid w:val="00281BA6"/>
    <w:rsid w:val="00281E7A"/>
    <w:rsid w:val="00282027"/>
    <w:rsid w:val="002822A0"/>
    <w:rsid w:val="00282BEF"/>
    <w:rsid w:val="00282F77"/>
    <w:rsid w:val="00282FEA"/>
    <w:rsid w:val="00283405"/>
    <w:rsid w:val="002834D7"/>
    <w:rsid w:val="00284026"/>
    <w:rsid w:val="00284336"/>
    <w:rsid w:val="00284834"/>
    <w:rsid w:val="00284A71"/>
    <w:rsid w:val="00284BAF"/>
    <w:rsid w:val="00284C39"/>
    <w:rsid w:val="0028523E"/>
    <w:rsid w:val="002852B9"/>
    <w:rsid w:val="002854FA"/>
    <w:rsid w:val="00285820"/>
    <w:rsid w:val="0028618E"/>
    <w:rsid w:val="002862AB"/>
    <w:rsid w:val="002867BA"/>
    <w:rsid w:val="002868B0"/>
    <w:rsid w:val="00286FF0"/>
    <w:rsid w:val="002872CD"/>
    <w:rsid w:val="00287334"/>
    <w:rsid w:val="00287595"/>
    <w:rsid w:val="00287B5A"/>
    <w:rsid w:val="00287BA3"/>
    <w:rsid w:val="00287F13"/>
    <w:rsid w:val="00287F3A"/>
    <w:rsid w:val="0029010A"/>
    <w:rsid w:val="002903B3"/>
    <w:rsid w:val="00290433"/>
    <w:rsid w:val="0029054B"/>
    <w:rsid w:val="00290A65"/>
    <w:rsid w:val="0029167D"/>
    <w:rsid w:val="00291E6C"/>
    <w:rsid w:val="002921B5"/>
    <w:rsid w:val="0029233E"/>
    <w:rsid w:val="002925C0"/>
    <w:rsid w:val="002925CA"/>
    <w:rsid w:val="00292635"/>
    <w:rsid w:val="002926DB"/>
    <w:rsid w:val="00292711"/>
    <w:rsid w:val="00292727"/>
    <w:rsid w:val="00292D28"/>
    <w:rsid w:val="002935B9"/>
    <w:rsid w:val="0029362C"/>
    <w:rsid w:val="00293657"/>
    <w:rsid w:val="00293EE3"/>
    <w:rsid w:val="00293F08"/>
    <w:rsid w:val="00294A41"/>
    <w:rsid w:val="00294CDC"/>
    <w:rsid w:val="00295D86"/>
    <w:rsid w:val="002963C7"/>
    <w:rsid w:val="0029680A"/>
    <w:rsid w:val="00296D4A"/>
    <w:rsid w:val="00297995"/>
    <w:rsid w:val="00297B6C"/>
    <w:rsid w:val="00297B92"/>
    <w:rsid w:val="00297BED"/>
    <w:rsid w:val="00297E3E"/>
    <w:rsid w:val="002A0135"/>
    <w:rsid w:val="002A12C2"/>
    <w:rsid w:val="002A13BB"/>
    <w:rsid w:val="002A1678"/>
    <w:rsid w:val="002A16BF"/>
    <w:rsid w:val="002A171C"/>
    <w:rsid w:val="002A2633"/>
    <w:rsid w:val="002A2C07"/>
    <w:rsid w:val="002A2C11"/>
    <w:rsid w:val="002A2CEB"/>
    <w:rsid w:val="002A3225"/>
    <w:rsid w:val="002A33BD"/>
    <w:rsid w:val="002A3472"/>
    <w:rsid w:val="002A3857"/>
    <w:rsid w:val="002A3988"/>
    <w:rsid w:val="002A3A2B"/>
    <w:rsid w:val="002A3E95"/>
    <w:rsid w:val="002A4BA3"/>
    <w:rsid w:val="002A5506"/>
    <w:rsid w:val="002A5656"/>
    <w:rsid w:val="002A56C9"/>
    <w:rsid w:val="002A60A7"/>
    <w:rsid w:val="002A610A"/>
    <w:rsid w:val="002A6975"/>
    <w:rsid w:val="002A72A9"/>
    <w:rsid w:val="002A76CA"/>
    <w:rsid w:val="002B0697"/>
    <w:rsid w:val="002B0D77"/>
    <w:rsid w:val="002B0D80"/>
    <w:rsid w:val="002B164A"/>
    <w:rsid w:val="002B17E9"/>
    <w:rsid w:val="002B18CF"/>
    <w:rsid w:val="002B1C42"/>
    <w:rsid w:val="002B1D3F"/>
    <w:rsid w:val="002B205A"/>
    <w:rsid w:val="002B289A"/>
    <w:rsid w:val="002B2AEC"/>
    <w:rsid w:val="002B2CAA"/>
    <w:rsid w:val="002B2F0A"/>
    <w:rsid w:val="002B3095"/>
    <w:rsid w:val="002B31B0"/>
    <w:rsid w:val="002B324E"/>
    <w:rsid w:val="002B355C"/>
    <w:rsid w:val="002B357A"/>
    <w:rsid w:val="002B3C6E"/>
    <w:rsid w:val="002B414D"/>
    <w:rsid w:val="002B4732"/>
    <w:rsid w:val="002B487E"/>
    <w:rsid w:val="002B48B3"/>
    <w:rsid w:val="002B4A75"/>
    <w:rsid w:val="002B5326"/>
    <w:rsid w:val="002B56F2"/>
    <w:rsid w:val="002B5AE0"/>
    <w:rsid w:val="002B5BA6"/>
    <w:rsid w:val="002B6177"/>
    <w:rsid w:val="002B6679"/>
    <w:rsid w:val="002B6AEC"/>
    <w:rsid w:val="002B6C70"/>
    <w:rsid w:val="002B6E09"/>
    <w:rsid w:val="002B7590"/>
    <w:rsid w:val="002B78BB"/>
    <w:rsid w:val="002B7C50"/>
    <w:rsid w:val="002B7C72"/>
    <w:rsid w:val="002B7DB7"/>
    <w:rsid w:val="002B7FEA"/>
    <w:rsid w:val="002C0A09"/>
    <w:rsid w:val="002C0A95"/>
    <w:rsid w:val="002C107B"/>
    <w:rsid w:val="002C15DB"/>
    <w:rsid w:val="002C1736"/>
    <w:rsid w:val="002C187F"/>
    <w:rsid w:val="002C18FE"/>
    <w:rsid w:val="002C195C"/>
    <w:rsid w:val="002C1A8F"/>
    <w:rsid w:val="002C1E8E"/>
    <w:rsid w:val="002C1F6F"/>
    <w:rsid w:val="002C2068"/>
    <w:rsid w:val="002C24F3"/>
    <w:rsid w:val="002C2511"/>
    <w:rsid w:val="002C25FF"/>
    <w:rsid w:val="002C2B97"/>
    <w:rsid w:val="002C2C11"/>
    <w:rsid w:val="002C2C69"/>
    <w:rsid w:val="002C2D81"/>
    <w:rsid w:val="002C2D9C"/>
    <w:rsid w:val="002C2DAE"/>
    <w:rsid w:val="002C3717"/>
    <w:rsid w:val="002C3D9E"/>
    <w:rsid w:val="002C3F6B"/>
    <w:rsid w:val="002C420E"/>
    <w:rsid w:val="002C436C"/>
    <w:rsid w:val="002C4711"/>
    <w:rsid w:val="002C4BAE"/>
    <w:rsid w:val="002C4F38"/>
    <w:rsid w:val="002C513E"/>
    <w:rsid w:val="002C53CA"/>
    <w:rsid w:val="002C544B"/>
    <w:rsid w:val="002C5561"/>
    <w:rsid w:val="002C5A4E"/>
    <w:rsid w:val="002C60A0"/>
    <w:rsid w:val="002C6CAE"/>
    <w:rsid w:val="002C6E25"/>
    <w:rsid w:val="002C71D1"/>
    <w:rsid w:val="002C7997"/>
    <w:rsid w:val="002C7AC6"/>
    <w:rsid w:val="002C7C17"/>
    <w:rsid w:val="002C7D29"/>
    <w:rsid w:val="002C7E02"/>
    <w:rsid w:val="002D021B"/>
    <w:rsid w:val="002D0691"/>
    <w:rsid w:val="002D07C4"/>
    <w:rsid w:val="002D08C8"/>
    <w:rsid w:val="002D0A56"/>
    <w:rsid w:val="002D0B75"/>
    <w:rsid w:val="002D0FA0"/>
    <w:rsid w:val="002D1048"/>
    <w:rsid w:val="002D1208"/>
    <w:rsid w:val="002D18CD"/>
    <w:rsid w:val="002D1ABC"/>
    <w:rsid w:val="002D2506"/>
    <w:rsid w:val="002D2C75"/>
    <w:rsid w:val="002D2C87"/>
    <w:rsid w:val="002D2CEC"/>
    <w:rsid w:val="002D2EA2"/>
    <w:rsid w:val="002D360A"/>
    <w:rsid w:val="002D3E65"/>
    <w:rsid w:val="002D4116"/>
    <w:rsid w:val="002D42B2"/>
    <w:rsid w:val="002D439E"/>
    <w:rsid w:val="002D4550"/>
    <w:rsid w:val="002D4665"/>
    <w:rsid w:val="002D494C"/>
    <w:rsid w:val="002D4C30"/>
    <w:rsid w:val="002D57F9"/>
    <w:rsid w:val="002D5999"/>
    <w:rsid w:val="002D5E59"/>
    <w:rsid w:val="002D66FA"/>
    <w:rsid w:val="002D6749"/>
    <w:rsid w:val="002D686B"/>
    <w:rsid w:val="002D6F23"/>
    <w:rsid w:val="002D765E"/>
    <w:rsid w:val="002D7CCC"/>
    <w:rsid w:val="002D7CE4"/>
    <w:rsid w:val="002E0980"/>
    <w:rsid w:val="002E0F28"/>
    <w:rsid w:val="002E11D2"/>
    <w:rsid w:val="002E1617"/>
    <w:rsid w:val="002E1651"/>
    <w:rsid w:val="002E1B25"/>
    <w:rsid w:val="002E1D30"/>
    <w:rsid w:val="002E23CC"/>
    <w:rsid w:val="002E24E8"/>
    <w:rsid w:val="002E260F"/>
    <w:rsid w:val="002E2CCA"/>
    <w:rsid w:val="002E3543"/>
    <w:rsid w:val="002E357A"/>
    <w:rsid w:val="002E3C70"/>
    <w:rsid w:val="002E3DB9"/>
    <w:rsid w:val="002E4A28"/>
    <w:rsid w:val="002E5436"/>
    <w:rsid w:val="002E58AC"/>
    <w:rsid w:val="002E5A6B"/>
    <w:rsid w:val="002E6C35"/>
    <w:rsid w:val="002E6CEC"/>
    <w:rsid w:val="002E7360"/>
    <w:rsid w:val="002E7C4B"/>
    <w:rsid w:val="002E7E5D"/>
    <w:rsid w:val="002E7FD3"/>
    <w:rsid w:val="002F041D"/>
    <w:rsid w:val="002F08D6"/>
    <w:rsid w:val="002F09B4"/>
    <w:rsid w:val="002F0A3D"/>
    <w:rsid w:val="002F0E89"/>
    <w:rsid w:val="002F0EE1"/>
    <w:rsid w:val="002F12E4"/>
    <w:rsid w:val="002F1427"/>
    <w:rsid w:val="002F1833"/>
    <w:rsid w:val="002F1977"/>
    <w:rsid w:val="002F1CEE"/>
    <w:rsid w:val="002F1F41"/>
    <w:rsid w:val="002F20B2"/>
    <w:rsid w:val="002F23BA"/>
    <w:rsid w:val="002F2812"/>
    <w:rsid w:val="002F32D0"/>
    <w:rsid w:val="002F3A53"/>
    <w:rsid w:val="002F3BB8"/>
    <w:rsid w:val="002F3F8D"/>
    <w:rsid w:val="002F40F9"/>
    <w:rsid w:val="002F4B56"/>
    <w:rsid w:val="002F4D31"/>
    <w:rsid w:val="002F5284"/>
    <w:rsid w:val="002F537C"/>
    <w:rsid w:val="002F5621"/>
    <w:rsid w:val="002F6913"/>
    <w:rsid w:val="002F6C6B"/>
    <w:rsid w:val="002F701A"/>
    <w:rsid w:val="002F7094"/>
    <w:rsid w:val="002F7819"/>
    <w:rsid w:val="002F7858"/>
    <w:rsid w:val="002F790F"/>
    <w:rsid w:val="00300662"/>
    <w:rsid w:val="003006FA"/>
    <w:rsid w:val="00300C7E"/>
    <w:rsid w:val="00301656"/>
    <w:rsid w:val="003018D7"/>
    <w:rsid w:val="00301973"/>
    <w:rsid w:val="003019CD"/>
    <w:rsid w:val="00301FDC"/>
    <w:rsid w:val="00302424"/>
    <w:rsid w:val="003025DA"/>
    <w:rsid w:val="003028ED"/>
    <w:rsid w:val="0030299E"/>
    <w:rsid w:val="00302AD2"/>
    <w:rsid w:val="003030CA"/>
    <w:rsid w:val="003038C5"/>
    <w:rsid w:val="00303CED"/>
    <w:rsid w:val="00303E2A"/>
    <w:rsid w:val="00303FB6"/>
    <w:rsid w:val="00304006"/>
    <w:rsid w:val="00304705"/>
    <w:rsid w:val="00305BDB"/>
    <w:rsid w:val="003061FB"/>
    <w:rsid w:val="00306CE7"/>
    <w:rsid w:val="00306D82"/>
    <w:rsid w:val="003078DA"/>
    <w:rsid w:val="00310816"/>
    <w:rsid w:val="00310E74"/>
    <w:rsid w:val="00311438"/>
    <w:rsid w:val="00311589"/>
    <w:rsid w:val="00311786"/>
    <w:rsid w:val="00311D74"/>
    <w:rsid w:val="00311E5C"/>
    <w:rsid w:val="00311EF4"/>
    <w:rsid w:val="00312090"/>
    <w:rsid w:val="003126AE"/>
    <w:rsid w:val="00312818"/>
    <w:rsid w:val="00312AB8"/>
    <w:rsid w:val="00313047"/>
    <w:rsid w:val="00313386"/>
    <w:rsid w:val="0031371A"/>
    <w:rsid w:val="003137E8"/>
    <w:rsid w:val="00313B4A"/>
    <w:rsid w:val="00313C92"/>
    <w:rsid w:val="00314984"/>
    <w:rsid w:val="003149BD"/>
    <w:rsid w:val="00314A72"/>
    <w:rsid w:val="00315010"/>
    <w:rsid w:val="003158C0"/>
    <w:rsid w:val="0031595A"/>
    <w:rsid w:val="00316284"/>
    <w:rsid w:val="0031628C"/>
    <w:rsid w:val="0031633E"/>
    <w:rsid w:val="00316624"/>
    <w:rsid w:val="00316842"/>
    <w:rsid w:val="00316DD6"/>
    <w:rsid w:val="0031705E"/>
    <w:rsid w:val="0031714B"/>
    <w:rsid w:val="0031716A"/>
    <w:rsid w:val="003173D7"/>
    <w:rsid w:val="003173ED"/>
    <w:rsid w:val="0031740A"/>
    <w:rsid w:val="00317521"/>
    <w:rsid w:val="003175C5"/>
    <w:rsid w:val="00317B41"/>
    <w:rsid w:val="00317EB4"/>
    <w:rsid w:val="00317FDD"/>
    <w:rsid w:val="003201FC"/>
    <w:rsid w:val="00320360"/>
    <w:rsid w:val="00320391"/>
    <w:rsid w:val="003206BB"/>
    <w:rsid w:val="003207E2"/>
    <w:rsid w:val="00320B17"/>
    <w:rsid w:val="00320D1F"/>
    <w:rsid w:val="00320DE2"/>
    <w:rsid w:val="00320FB1"/>
    <w:rsid w:val="00321F86"/>
    <w:rsid w:val="0032275D"/>
    <w:rsid w:val="003227AB"/>
    <w:rsid w:val="00323021"/>
    <w:rsid w:val="003230EE"/>
    <w:rsid w:val="003232FC"/>
    <w:rsid w:val="0032331D"/>
    <w:rsid w:val="00324375"/>
    <w:rsid w:val="00324837"/>
    <w:rsid w:val="00324E9E"/>
    <w:rsid w:val="00324F9B"/>
    <w:rsid w:val="00325043"/>
    <w:rsid w:val="00325424"/>
    <w:rsid w:val="00325673"/>
    <w:rsid w:val="00325724"/>
    <w:rsid w:val="00326833"/>
    <w:rsid w:val="00326DC5"/>
    <w:rsid w:val="00330042"/>
    <w:rsid w:val="0033028C"/>
    <w:rsid w:val="00330671"/>
    <w:rsid w:val="0033093A"/>
    <w:rsid w:val="00330B1E"/>
    <w:rsid w:val="00330CFE"/>
    <w:rsid w:val="00330D75"/>
    <w:rsid w:val="00331115"/>
    <w:rsid w:val="00331659"/>
    <w:rsid w:val="00331A52"/>
    <w:rsid w:val="00331FDE"/>
    <w:rsid w:val="0033271B"/>
    <w:rsid w:val="00332A84"/>
    <w:rsid w:val="00332BC9"/>
    <w:rsid w:val="00333609"/>
    <w:rsid w:val="00333A68"/>
    <w:rsid w:val="00333C5D"/>
    <w:rsid w:val="00333D08"/>
    <w:rsid w:val="003343C8"/>
    <w:rsid w:val="00334973"/>
    <w:rsid w:val="003349DD"/>
    <w:rsid w:val="00334E54"/>
    <w:rsid w:val="00334E7B"/>
    <w:rsid w:val="003351D8"/>
    <w:rsid w:val="00336290"/>
    <w:rsid w:val="0033653F"/>
    <w:rsid w:val="00336646"/>
    <w:rsid w:val="00336BDA"/>
    <w:rsid w:val="00336C25"/>
    <w:rsid w:val="0033700D"/>
    <w:rsid w:val="0033707B"/>
    <w:rsid w:val="00337D4E"/>
    <w:rsid w:val="003400B4"/>
    <w:rsid w:val="00340298"/>
    <w:rsid w:val="003403F0"/>
    <w:rsid w:val="00340528"/>
    <w:rsid w:val="0034062C"/>
    <w:rsid w:val="00340AB0"/>
    <w:rsid w:val="00340B86"/>
    <w:rsid w:val="003411E4"/>
    <w:rsid w:val="00341252"/>
    <w:rsid w:val="003417BE"/>
    <w:rsid w:val="00342D41"/>
    <w:rsid w:val="003431DD"/>
    <w:rsid w:val="0034359F"/>
    <w:rsid w:val="00343AFC"/>
    <w:rsid w:val="00343C73"/>
    <w:rsid w:val="00343CAC"/>
    <w:rsid w:val="00343F19"/>
    <w:rsid w:val="00344326"/>
    <w:rsid w:val="0034438F"/>
    <w:rsid w:val="00344392"/>
    <w:rsid w:val="00344939"/>
    <w:rsid w:val="00344A51"/>
    <w:rsid w:val="00344B8E"/>
    <w:rsid w:val="003452B8"/>
    <w:rsid w:val="00345488"/>
    <w:rsid w:val="00345FA7"/>
    <w:rsid w:val="003460F6"/>
    <w:rsid w:val="003465D6"/>
    <w:rsid w:val="003466C2"/>
    <w:rsid w:val="003466C3"/>
    <w:rsid w:val="00347B95"/>
    <w:rsid w:val="00347D02"/>
    <w:rsid w:val="00347F58"/>
    <w:rsid w:val="003506BD"/>
    <w:rsid w:val="003509C8"/>
    <w:rsid w:val="00350A26"/>
    <w:rsid w:val="00350EE6"/>
    <w:rsid w:val="003511FC"/>
    <w:rsid w:val="00351225"/>
    <w:rsid w:val="00351D09"/>
    <w:rsid w:val="0035221F"/>
    <w:rsid w:val="00352DEF"/>
    <w:rsid w:val="00353513"/>
    <w:rsid w:val="003539AB"/>
    <w:rsid w:val="00353FDF"/>
    <w:rsid w:val="003541F1"/>
    <w:rsid w:val="00354A55"/>
    <w:rsid w:val="00354AD3"/>
    <w:rsid w:val="00354E8C"/>
    <w:rsid w:val="00355123"/>
    <w:rsid w:val="003558D1"/>
    <w:rsid w:val="00355EB6"/>
    <w:rsid w:val="00355EB8"/>
    <w:rsid w:val="00355F35"/>
    <w:rsid w:val="00355FED"/>
    <w:rsid w:val="003560EF"/>
    <w:rsid w:val="003562F5"/>
    <w:rsid w:val="0035720C"/>
    <w:rsid w:val="00357985"/>
    <w:rsid w:val="003579F5"/>
    <w:rsid w:val="00357A93"/>
    <w:rsid w:val="0036067E"/>
    <w:rsid w:val="003607C1"/>
    <w:rsid w:val="00360ADF"/>
    <w:rsid w:val="00360AF7"/>
    <w:rsid w:val="00360C6D"/>
    <w:rsid w:val="00360EB5"/>
    <w:rsid w:val="003613AD"/>
    <w:rsid w:val="00361B06"/>
    <w:rsid w:val="00362EEB"/>
    <w:rsid w:val="00363263"/>
    <w:rsid w:val="0036344B"/>
    <w:rsid w:val="00363558"/>
    <w:rsid w:val="00364DF6"/>
    <w:rsid w:val="0036542A"/>
    <w:rsid w:val="003656A8"/>
    <w:rsid w:val="003656C9"/>
    <w:rsid w:val="00365745"/>
    <w:rsid w:val="003659FC"/>
    <w:rsid w:val="00365D5C"/>
    <w:rsid w:val="0036649E"/>
    <w:rsid w:val="0036659B"/>
    <w:rsid w:val="00366BEF"/>
    <w:rsid w:val="00366D4E"/>
    <w:rsid w:val="0036715E"/>
    <w:rsid w:val="003674D0"/>
    <w:rsid w:val="003674EF"/>
    <w:rsid w:val="00370A61"/>
    <w:rsid w:val="00370B26"/>
    <w:rsid w:val="00371119"/>
    <w:rsid w:val="003713E3"/>
    <w:rsid w:val="0037148B"/>
    <w:rsid w:val="00371AF6"/>
    <w:rsid w:val="00371E4C"/>
    <w:rsid w:val="0037248D"/>
    <w:rsid w:val="00372A95"/>
    <w:rsid w:val="003732F2"/>
    <w:rsid w:val="003735D7"/>
    <w:rsid w:val="00373FB8"/>
    <w:rsid w:val="0037407B"/>
    <w:rsid w:val="003740A1"/>
    <w:rsid w:val="0037410A"/>
    <w:rsid w:val="00374142"/>
    <w:rsid w:val="00374164"/>
    <w:rsid w:val="003743BE"/>
    <w:rsid w:val="0037495C"/>
    <w:rsid w:val="003758E9"/>
    <w:rsid w:val="003761E4"/>
    <w:rsid w:val="00376E2A"/>
    <w:rsid w:val="00376E8A"/>
    <w:rsid w:val="00377463"/>
    <w:rsid w:val="0037768B"/>
    <w:rsid w:val="00377712"/>
    <w:rsid w:val="00377AE6"/>
    <w:rsid w:val="00377C67"/>
    <w:rsid w:val="00380550"/>
    <w:rsid w:val="003808E6"/>
    <w:rsid w:val="00380B75"/>
    <w:rsid w:val="00380FBF"/>
    <w:rsid w:val="0038105C"/>
    <w:rsid w:val="00381344"/>
    <w:rsid w:val="0038152E"/>
    <w:rsid w:val="00381BC7"/>
    <w:rsid w:val="003823E2"/>
    <w:rsid w:val="00382A7A"/>
    <w:rsid w:val="00382B18"/>
    <w:rsid w:val="00383005"/>
    <w:rsid w:val="003832C9"/>
    <w:rsid w:val="003833C2"/>
    <w:rsid w:val="00383539"/>
    <w:rsid w:val="003838F8"/>
    <w:rsid w:val="00383DC2"/>
    <w:rsid w:val="00384060"/>
    <w:rsid w:val="00384416"/>
    <w:rsid w:val="0038457E"/>
    <w:rsid w:val="00384694"/>
    <w:rsid w:val="003847AE"/>
    <w:rsid w:val="00385094"/>
    <w:rsid w:val="0038527F"/>
    <w:rsid w:val="0038568E"/>
    <w:rsid w:val="00385FB8"/>
    <w:rsid w:val="0038610E"/>
    <w:rsid w:val="00386346"/>
    <w:rsid w:val="0038652D"/>
    <w:rsid w:val="00386554"/>
    <w:rsid w:val="00386FC4"/>
    <w:rsid w:val="003874C9"/>
    <w:rsid w:val="003874D1"/>
    <w:rsid w:val="00387587"/>
    <w:rsid w:val="00387C06"/>
    <w:rsid w:val="0039020F"/>
    <w:rsid w:val="00390D52"/>
    <w:rsid w:val="00390F8F"/>
    <w:rsid w:val="00391287"/>
    <w:rsid w:val="003913BC"/>
    <w:rsid w:val="003919B9"/>
    <w:rsid w:val="00391B70"/>
    <w:rsid w:val="00391DE7"/>
    <w:rsid w:val="003922BF"/>
    <w:rsid w:val="0039254E"/>
    <w:rsid w:val="00392553"/>
    <w:rsid w:val="00392582"/>
    <w:rsid w:val="00392660"/>
    <w:rsid w:val="00392F59"/>
    <w:rsid w:val="00393BE3"/>
    <w:rsid w:val="00393EC5"/>
    <w:rsid w:val="0039426E"/>
    <w:rsid w:val="003945AD"/>
    <w:rsid w:val="003946BE"/>
    <w:rsid w:val="00394762"/>
    <w:rsid w:val="003947B5"/>
    <w:rsid w:val="003947D7"/>
    <w:rsid w:val="003949EC"/>
    <w:rsid w:val="00394AEA"/>
    <w:rsid w:val="00394BBB"/>
    <w:rsid w:val="003950E3"/>
    <w:rsid w:val="00395378"/>
    <w:rsid w:val="00395576"/>
    <w:rsid w:val="003956EC"/>
    <w:rsid w:val="00395B68"/>
    <w:rsid w:val="00396547"/>
    <w:rsid w:val="003966B2"/>
    <w:rsid w:val="00396A78"/>
    <w:rsid w:val="00396F6D"/>
    <w:rsid w:val="00397205"/>
    <w:rsid w:val="00397273"/>
    <w:rsid w:val="00397300"/>
    <w:rsid w:val="003975CB"/>
    <w:rsid w:val="00397671"/>
    <w:rsid w:val="00397D1F"/>
    <w:rsid w:val="003A059E"/>
    <w:rsid w:val="003A0B8F"/>
    <w:rsid w:val="003A0D1A"/>
    <w:rsid w:val="003A15D4"/>
    <w:rsid w:val="003A160E"/>
    <w:rsid w:val="003A1629"/>
    <w:rsid w:val="003A1EBB"/>
    <w:rsid w:val="003A2425"/>
    <w:rsid w:val="003A28F3"/>
    <w:rsid w:val="003A2BB7"/>
    <w:rsid w:val="003A3016"/>
    <w:rsid w:val="003A34AC"/>
    <w:rsid w:val="003A368A"/>
    <w:rsid w:val="003A3896"/>
    <w:rsid w:val="003A4034"/>
    <w:rsid w:val="003A44AA"/>
    <w:rsid w:val="003A49F7"/>
    <w:rsid w:val="003A517C"/>
    <w:rsid w:val="003A52DE"/>
    <w:rsid w:val="003A5B32"/>
    <w:rsid w:val="003A5C7D"/>
    <w:rsid w:val="003A5F7A"/>
    <w:rsid w:val="003A60E1"/>
    <w:rsid w:val="003A6473"/>
    <w:rsid w:val="003A6A62"/>
    <w:rsid w:val="003A7064"/>
    <w:rsid w:val="003A7A43"/>
    <w:rsid w:val="003A7FAE"/>
    <w:rsid w:val="003A7FD0"/>
    <w:rsid w:val="003B01E0"/>
    <w:rsid w:val="003B0412"/>
    <w:rsid w:val="003B0569"/>
    <w:rsid w:val="003B10C1"/>
    <w:rsid w:val="003B1136"/>
    <w:rsid w:val="003B18F5"/>
    <w:rsid w:val="003B1A21"/>
    <w:rsid w:val="003B20D1"/>
    <w:rsid w:val="003B2656"/>
    <w:rsid w:val="003B2AAB"/>
    <w:rsid w:val="003B2E13"/>
    <w:rsid w:val="003B3781"/>
    <w:rsid w:val="003B3C09"/>
    <w:rsid w:val="003B3E2C"/>
    <w:rsid w:val="003B3F25"/>
    <w:rsid w:val="003B3FA4"/>
    <w:rsid w:val="003B4CA3"/>
    <w:rsid w:val="003B539C"/>
    <w:rsid w:val="003B54B2"/>
    <w:rsid w:val="003B5520"/>
    <w:rsid w:val="003B56C9"/>
    <w:rsid w:val="003B62F2"/>
    <w:rsid w:val="003B6454"/>
    <w:rsid w:val="003B66D7"/>
    <w:rsid w:val="003B700A"/>
    <w:rsid w:val="003B7042"/>
    <w:rsid w:val="003B77D4"/>
    <w:rsid w:val="003B7F45"/>
    <w:rsid w:val="003C0367"/>
    <w:rsid w:val="003C1172"/>
    <w:rsid w:val="003C1197"/>
    <w:rsid w:val="003C1D4C"/>
    <w:rsid w:val="003C1E60"/>
    <w:rsid w:val="003C232C"/>
    <w:rsid w:val="003C24AD"/>
    <w:rsid w:val="003C2E15"/>
    <w:rsid w:val="003C349D"/>
    <w:rsid w:val="003C3DA1"/>
    <w:rsid w:val="003C4044"/>
    <w:rsid w:val="003C42E0"/>
    <w:rsid w:val="003C443E"/>
    <w:rsid w:val="003C4472"/>
    <w:rsid w:val="003C4B3B"/>
    <w:rsid w:val="003C4FC4"/>
    <w:rsid w:val="003C53DE"/>
    <w:rsid w:val="003C5D1C"/>
    <w:rsid w:val="003C5E05"/>
    <w:rsid w:val="003C6133"/>
    <w:rsid w:val="003C64D8"/>
    <w:rsid w:val="003C6524"/>
    <w:rsid w:val="003C6808"/>
    <w:rsid w:val="003C6A6A"/>
    <w:rsid w:val="003C6E5B"/>
    <w:rsid w:val="003C6FC7"/>
    <w:rsid w:val="003C7047"/>
    <w:rsid w:val="003C75C3"/>
    <w:rsid w:val="003C75D6"/>
    <w:rsid w:val="003C7866"/>
    <w:rsid w:val="003C7BB6"/>
    <w:rsid w:val="003D0184"/>
    <w:rsid w:val="003D0325"/>
    <w:rsid w:val="003D042B"/>
    <w:rsid w:val="003D0577"/>
    <w:rsid w:val="003D05D9"/>
    <w:rsid w:val="003D0C4D"/>
    <w:rsid w:val="003D102A"/>
    <w:rsid w:val="003D123A"/>
    <w:rsid w:val="003D163F"/>
    <w:rsid w:val="003D1B9E"/>
    <w:rsid w:val="003D1CA6"/>
    <w:rsid w:val="003D23D9"/>
    <w:rsid w:val="003D25BE"/>
    <w:rsid w:val="003D2705"/>
    <w:rsid w:val="003D275C"/>
    <w:rsid w:val="003D2EE8"/>
    <w:rsid w:val="003D3D78"/>
    <w:rsid w:val="003D4170"/>
    <w:rsid w:val="003D4577"/>
    <w:rsid w:val="003D4792"/>
    <w:rsid w:val="003D4B95"/>
    <w:rsid w:val="003D4DFA"/>
    <w:rsid w:val="003D508E"/>
    <w:rsid w:val="003D5458"/>
    <w:rsid w:val="003D546D"/>
    <w:rsid w:val="003D5A83"/>
    <w:rsid w:val="003D5D02"/>
    <w:rsid w:val="003D5F2C"/>
    <w:rsid w:val="003D62F6"/>
    <w:rsid w:val="003D6D70"/>
    <w:rsid w:val="003D6E6C"/>
    <w:rsid w:val="003D7A4D"/>
    <w:rsid w:val="003D7AA3"/>
    <w:rsid w:val="003D7AEC"/>
    <w:rsid w:val="003D7D13"/>
    <w:rsid w:val="003E007C"/>
    <w:rsid w:val="003E049F"/>
    <w:rsid w:val="003E0793"/>
    <w:rsid w:val="003E0804"/>
    <w:rsid w:val="003E0AB9"/>
    <w:rsid w:val="003E0AD9"/>
    <w:rsid w:val="003E0E86"/>
    <w:rsid w:val="003E1D1C"/>
    <w:rsid w:val="003E1E81"/>
    <w:rsid w:val="003E2689"/>
    <w:rsid w:val="003E2E06"/>
    <w:rsid w:val="003E359E"/>
    <w:rsid w:val="003E36E9"/>
    <w:rsid w:val="003E44D3"/>
    <w:rsid w:val="003E5041"/>
    <w:rsid w:val="003E5E8E"/>
    <w:rsid w:val="003E5F25"/>
    <w:rsid w:val="003E61DF"/>
    <w:rsid w:val="003E6231"/>
    <w:rsid w:val="003E64E8"/>
    <w:rsid w:val="003E6609"/>
    <w:rsid w:val="003E69BC"/>
    <w:rsid w:val="003E6A2D"/>
    <w:rsid w:val="003E6B08"/>
    <w:rsid w:val="003E6D00"/>
    <w:rsid w:val="003E7009"/>
    <w:rsid w:val="003E72CD"/>
    <w:rsid w:val="003E738A"/>
    <w:rsid w:val="003E7527"/>
    <w:rsid w:val="003E7864"/>
    <w:rsid w:val="003E7B98"/>
    <w:rsid w:val="003F0095"/>
    <w:rsid w:val="003F0651"/>
    <w:rsid w:val="003F0719"/>
    <w:rsid w:val="003F07BC"/>
    <w:rsid w:val="003F0879"/>
    <w:rsid w:val="003F0A35"/>
    <w:rsid w:val="003F0B05"/>
    <w:rsid w:val="003F0D09"/>
    <w:rsid w:val="003F143C"/>
    <w:rsid w:val="003F15A2"/>
    <w:rsid w:val="003F19E8"/>
    <w:rsid w:val="003F22E8"/>
    <w:rsid w:val="003F23CA"/>
    <w:rsid w:val="003F2B6B"/>
    <w:rsid w:val="003F2B9C"/>
    <w:rsid w:val="003F2BE4"/>
    <w:rsid w:val="003F2CF0"/>
    <w:rsid w:val="003F2E2A"/>
    <w:rsid w:val="003F2E48"/>
    <w:rsid w:val="003F2F7D"/>
    <w:rsid w:val="003F387C"/>
    <w:rsid w:val="003F38C2"/>
    <w:rsid w:val="003F3DCF"/>
    <w:rsid w:val="003F3DF8"/>
    <w:rsid w:val="003F4217"/>
    <w:rsid w:val="003F5F87"/>
    <w:rsid w:val="003F6771"/>
    <w:rsid w:val="003F6E2F"/>
    <w:rsid w:val="003F741B"/>
    <w:rsid w:val="003F7489"/>
    <w:rsid w:val="003F75E6"/>
    <w:rsid w:val="004000B7"/>
    <w:rsid w:val="00400167"/>
    <w:rsid w:val="0040041A"/>
    <w:rsid w:val="00400883"/>
    <w:rsid w:val="0040194C"/>
    <w:rsid w:val="00401D01"/>
    <w:rsid w:val="004027C0"/>
    <w:rsid w:val="00402CED"/>
    <w:rsid w:val="00402E7A"/>
    <w:rsid w:val="0040306B"/>
    <w:rsid w:val="00403266"/>
    <w:rsid w:val="004035F3"/>
    <w:rsid w:val="00403817"/>
    <w:rsid w:val="00403ADA"/>
    <w:rsid w:val="00403D88"/>
    <w:rsid w:val="00403D9F"/>
    <w:rsid w:val="00403FA9"/>
    <w:rsid w:val="00403FAA"/>
    <w:rsid w:val="00404109"/>
    <w:rsid w:val="0040411E"/>
    <w:rsid w:val="0040482F"/>
    <w:rsid w:val="00404C79"/>
    <w:rsid w:val="00404E51"/>
    <w:rsid w:val="00404FA3"/>
    <w:rsid w:val="00405090"/>
    <w:rsid w:val="004058B5"/>
    <w:rsid w:val="00405CE1"/>
    <w:rsid w:val="004060F0"/>
    <w:rsid w:val="00406226"/>
    <w:rsid w:val="00406CBA"/>
    <w:rsid w:val="0040793B"/>
    <w:rsid w:val="0041015E"/>
    <w:rsid w:val="004106F4"/>
    <w:rsid w:val="00410913"/>
    <w:rsid w:val="00411364"/>
    <w:rsid w:val="00411B45"/>
    <w:rsid w:val="00411E12"/>
    <w:rsid w:val="00411E80"/>
    <w:rsid w:val="0041223D"/>
    <w:rsid w:val="00412502"/>
    <w:rsid w:val="00412B13"/>
    <w:rsid w:val="00412EE7"/>
    <w:rsid w:val="00413585"/>
    <w:rsid w:val="004142FD"/>
    <w:rsid w:val="00414A33"/>
    <w:rsid w:val="00414D87"/>
    <w:rsid w:val="004152B5"/>
    <w:rsid w:val="004153D3"/>
    <w:rsid w:val="00415A54"/>
    <w:rsid w:val="00415A9B"/>
    <w:rsid w:val="00415ACD"/>
    <w:rsid w:val="00415F7F"/>
    <w:rsid w:val="004169E0"/>
    <w:rsid w:val="00416BA7"/>
    <w:rsid w:val="0041728A"/>
    <w:rsid w:val="0041729A"/>
    <w:rsid w:val="00417393"/>
    <w:rsid w:val="004174DF"/>
    <w:rsid w:val="00417CA8"/>
    <w:rsid w:val="004203B5"/>
    <w:rsid w:val="00420516"/>
    <w:rsid w:val="0042091E"/>
    <w:rsid w:val="004209B6"/>
    <w:rsid w:val="00420C70"/>
    <w:rsid w:val="00420CE3"/>
    <w:rsid w:val="00421265"/>
    <w:rsid w:val="00421725"/>
    <w:rsid w:val="0042191E"/>
    <w:rsid w:val="00421E53"/>
    <w:rsid w:val="0042247D"/>
    <w:rsid w:val="004229C8"/>
    <w:rsid w:val="00422E17"/>
    <w:rsid w:val="00423253"/>
    <w:rsid w:val="004233A7"/>
    <w:rsid w:val="0042397D"/>
    <w:rsid w:val="00423982"/>
    <w:rsid w:val="004241E1"/>
    <w:rsid w:val="004243B9"/>
    <w:rsid w:val="00424D94"/>
    <w:rsid w:val="00424DDB"/>
    <w:rsid w:val="00425110"/>
    <w:rsid w:val="00425272"/>
    <w:rsid w:val="004255BE"/>
    <w:rsid w:val="004259FA"/>
    <w:rsid w:val="004261E7"/>
    <w:rsid w:val="00426275"/>
    <w:rsid w:val="004265C9"/>
    <w:rsid w:val="00427A86"/>
    <w:rsid w:val="00427F1C"/>
    <w:rsid w:val="0043012D"/>
    <w:rsid w:val="00430135"/>
    <w:rsid w:val="0043035B"/>
    <w:rsid w:val="004308EA"/>
    <w:rsid w:val="0043094F"/>
    <w:rsid w:val="00430BCA"/>
    <w:rsid w:val="00430D31"/>
    <w:rsid w:val="00430D5C"/>
    <w:rsid w:val="00430E67"/>
    <w:rsid w:val="00431D20"/>
    <w:rsid w:val="004325C2"/>
    <w:rsid w:val="00432941"/>
    <w:rsid w:val="00432E04"/>
    <w:rsid w:val="004330E6"/>
    <w:rsid w:val="00433AF1"/>
    <w:rsid w:val="004341EF"/>
    <w:rsid w:val="00434208"/>
    <w:rsid w:val="00434313"/>
    <w:rsid w:val="00434440"/>
    <w:rsid w:val="00434AC3"/>
    <w:rsid w:val="0043533C"/>
    <w:rsid w:val="0043561B"/>
    <w:rsid w:val="0043568B"/>
    <w:rsid w:val="00435EED"/>
    <w:rsid w:val="00436529"/>
    <w:rsid w:val="00436C9B"/>
    <w:rsid w:val="00436EC0"/>
    <w:rsid w:val="004377E8"/>
    <w:rsid w:val="00437942"/>
    <w:rsid w:val="00437CD8"/>
    <w:rsid w:val="0044023D"/>
    <w:rsid w:val="00440298"/>
    <w:rsid w:val="004404C4"/>
    <w:rsid w:val="00440646"/>
    <w:rsid w:val="0044073A"/>
    <w:rsid w:val="00440809"/>
    <w:rsid w:val="004408A6"/>
    <w:rsid w:val="00440995"/>
    <w:rsid w:val="00440E9A"/>
    <w:rsid w:val="0044199B"/>
    <w:rsid w:val="00442B58"/>
    <w:rsid w:val="004436EC"/>
    <w:rsid w:val="00443BDB"/>
    <w:rsid w:val="0044410A"/>
    <w:rsid w:val="0044454A"/>
    <w:rsid w:val="00444BCF"/>
    <w:rsid w:val="00445581"/>
    <w:rsid w:val="004455E3"/>
    <w:rsid w:val="00445787"/>
    <w:rsid w:val="00446080"/>
    <w:rsid w:val="00446771"/>
    <w:rsid w:val="004469AD"/>
    <w:rsid w:val="00446C99"/>
    <w:rsid w:val="00447315"/>
    <w:rsid w:val="00447747"/>
    <w:rsid w:val="00447762"/>
    <w:rsid w:val="00447D13"/>
    <w:rsid w:val="00447EE6"/>
    <w:rsid w:val="00450CD0"/>
    <w:rsid w:val="00450D03"/>
    <w:rsid w:val="00450E90"/>
    <w:rsid w:val="004514F2"/>
    <w:rsid w:val="00451664"/>
    <w:rsid w:val="004518A1"/>
    <w:rsid w:val="00451A8B"/>
    <w:rsid w:val="00451B9E"/>
    <w:rsid w:val="00451EC0"/>
    <w:rsid w:val="00451F25"/>
    <w:rsid w:val="004521E8"/>
    <w:rsid w:val="00452391"/>
    <w:rsid w:val="00452860"/>
    <w:rsid w:val="00452986"/>
    <w:rsid w:val="0045303E"/>
    <w:rsid w:val="00453407"/>
    <w:rsid w:val="00453C97"/>
    <w:rsid w:val="00454129"/>
    <w:rsid w:val="00454944"/>
    <w:rsid w:val="00455053"/>
    <w:rsid w:val="00455704"/>
    <w:rsid w:val="00455A66"/>
    <w:rsid w:val="004561D4"/>
    <w:rsid w:val="00456494"/>
    <w:rsid w:val="004566A5"/>
    <w:rsid w:val="00456984"/>
    <w:rsid w:val="00456A87"/>
    <w:rsid w:val="00456E65"/>
    <w:rsid w:val="00456FB7"/>
    <w:rsid w:val="00457154"/>
    <w:rsid w:val="004574F1"/>
    <w:rsid w:val="00457831"/>
    <w:rsid w:val="00457E24"/>
    <w:rsid w:val="004600CD"/>
    <w:rsid w:val="004602CF"/>
    <w:rsid w:val="0046033B"/>
    <w:rsid w:val="0046064D"/>
    <w:rsid w:val="004608F9"/>
    <w:rsid w:val="00460DAD"/>
    <w:rsid w:val="00461C70"/>
    <w:rsid w:val="00461C99"/>
    <w:rsid w:val="00461CC5"/>
    <w:rsid w:val="00461CC7"/>
    <w:rsid w:val="0046251E"/>
    <w:rsid w:val="00463069"/>
    <w:rsid w:val="004634CD"/>
    <w:rsid w:val="004638CF"/>
    <w:rsid w:val="00464675"/>
    <w:rsid w:val="00464E66"/>
    <w:rsid w:val="00464ED9"/>
    <w:rsid w:val="00465278"/>
    <w:rsid w:val="0046534F"/>
    <w:rsid w:val="00465459"/>
    <w:rsid w:val="00465BCF"/>
    <w:rsid w:val="00466066"/>
    <w:rsid w:val="00466075"/>
    <w:rsid w:val="0046613A"/>
    <w:rsid w:val="004663B1"/>
    <w:rsid w:val="004669E3"/>
    <w:rsid w:val="00466AB4"/>
    <w:rsid w:val="00466D8F"/>
    <w:rsid w:val="004674A3"/>
    <w:rsid w:val="00467500"/>
    <w:rsid w:val="0046786F"/>
    <w:rsid w:val="00467CE8"/>
    <w:rsid w:val="0047038C"/>
    <w:rsid w:val="00470D1D"/>
    <w:rsid w:val="00471B5D"/>
    <w:rsid w:val="00471DB3"/>
    <w:rsid w:val="00471E9D"/>
    <w:rsid w:val="00472BE2"/>
    <w:rsid w:val="00472D93"/>
    <w:rsid w:val="0047348C"/>
    <w:rsid w:val="00473526"/>
    <w:rsid w:val="004735E2"/>
    <w:rsid w:val="0047372B"/>
    <w:rsid w:val="00473796"/>
    <w:rsid w:val="004737E9"/>
    <w:rsid w:val="00473ADC"/>
    <w:rsid w:val="004740A6"/>
    <w:rsid w:val="00474133"/>
    <w:rsid w:val="0047481F"/>
    <w:rsid w:val="00475124"/>
    <w:rsid w:val="004755E5"/>
    <w:rsid w:val="004758F8"/>
    <w:rsid w:val="00475C77"/>
    <w:rsid w:val="00476863"/>
    <w:rsid w:val="00476AE9"/>
    <w:rsid w:val="00476FA3"/>
    <w:rsid w:val="00477203"/>
    <w:rsid w:val="0047743D"/>
    <w:rsid w:val="004777BA"/>
    <w:rsid w:val="004778A5"/>
    <w:rsid w:val="004778C8"/>
    <w:rsid w:val="00477FEB"/>
    <w:rsid w:val="004801EF"/>
    <w:rsid w:val="004801FB"/>
    <w:rsid w:val="00480671"/>
    <w:rsid w:val="004808CC"/>
    <w:rsid w:val="00480BB9"/>
    <w:rsid w:val="004813C7"/>
    <w:rsid w:val="00481844"/>
    <w:rsid w:val="00481955"/>
    <w:rsid w:val="00481CC2"/>
    <w:rsid w:val="00481DA0"/>
    <w:rsid w:val="00482536"/>
    <w:rsid w:val="004829BB"/>
    <w:rsid w:val="0048311E"/>
    <w:rsid w:val="00483945"/>
    <w:rsid w:val="00483B91"/>
    <w:rsid w:val="00483C8E"/>
    <w:rsid w:val="00484286"/>
    <w:rsid w:val="004844D5"/>
    <w:rsid w:val="00484548"/>
    <w:rsid w:val="00484681"/>
    <w:rsid w:val="00484EDF"/>
    <w:rsid w:val="004850E2"/>
    <w:rsid w:val="004857DF"/>
    <w:rsid w:val="00485C8B"/>
    <w:rsid w:val="00485E55"/>
    <w:rsid w:val="00486707"/>
    <w:rsid w:val="00487361"/>
    <w:rsid w:val="00487655"/>
    <w:rsid w:val="00487664"/>
    <w:rsid w:val="00487738"/>
    <w:rsid w:val="00487BE8"/>
    <w:rsid w:val="00487CA5"/>
    <w:rsid w:val="00487FC5"/>
    <w:rsid w:val="004902E2"/>
    <w:rsid w:val="00490391"/>
    <w:rsid w:val="004903C0"/>
    <w:rsid w:val="004907AE"/>
    <w:rsid w:val="004907CE"/>
    <w:rsid w:val="00490F48"/>
    <w:rsid w:val="0049145D"/>
    <w:rsid w:val="0049153C"/>
    <w:rsid w:val="00491A6D"/>
    <w:rsid w:val="00491AB7"/>
    <w:rsid w:val="00491B5F"/>
    <w:rsid w:val="00491C2E"/>
    <w:rsid w:val="00491C6B"/>
    <w:rsid w:val="004921F8"/>
    <w:rsid w:val="004924B8"/>
    <w:rsid w:val="004925ED"/>
    <w:rsid w:val="004929B6"/>
    <w:rsid w:val="00492A18"/>
    <w:rsid w:val="00492A19"/>
    <w:rsid w:val="00492BA4"/>
    <w:rsid w:val="00492BE1"/>
    <w:rsid w:val="00492D3D"/>
    <w:rsid w:val="00492F6E"/>
    <w:rsid w:val="0049311A"/>
    <w:rsid w:val="004935E4"/>
    <w:rsid w:val="00493C8B"/>
    <w:rsid w:val="0049432E"/>
    <w:rsid w:val="004943EA"/>
    <w:rsid w:val="0049493D"/>
    <w:rsid w:val="00494EEC"/>
    <w:rsid w:val="004951BF"/>
    <w:rsid w:val="00495360"/>
    <w:rsid w:val="004957D6"/>
    <w:rsid w:val="00495860"/>
    <w:rsid w:val="00495867"/>
    <w:rsid w:val="00495CCE"/>
    <w:rsid w:val="00495F1C"/>
    <w:rsid w:val="0049699F"/>
    <w:rsid w:val="00496B4B"/>
    <w:rsid w:val="00496CCC"/>
    <w:rsid w:val="00496E45"/>
    <w:rsid w:val="00496F91"/>
    <w:rsid w:val="0049789E"/>
    <w:rsid w:val="004A000C"/>
    <w:rsid w:val="004A0023"/>
    <w:rsid w:val="004A05BF"/>
    <w:rsid w:val="004A079A"/>
    <w:rsid w:val="004A0A75"/>
    <w:rsid w:val="004A0C1A"/>
    <w:rsid w:val="004A1477"/>
    <w:rsid w:val="004A1AFD"/>
    <w:rsid w:val="004A1DE0"/>
    <w:rsid w:val="004A1F87"/>
    <w:rsid w:val="004A3521"/>
    <w:rsid w:val="004A3730"/>
    <w:rsid w:val="004A39CB"/>
    <w:rsid w:val="004A3BB9"/>
    <w:rsid w:val="004A3CB5"/>
    <w:rsid w:val="004A4966"/>
    <w:rsid w:val="004A4ABB"/>
    <w:rsid w:val="004A5486"/>
    <w:rsid w:val="004A5771"/>
    <w:rsid w:val="004A63AF"/>
    <w:rsid w:val="004A6693"/>
    <w:rsid w:val="004A6A15"/>
    <w:rsid w:val="004A70B3"/>
    <w:rsid w:val="004A7665"/>
    <w:rsid w:val="004A7834"/>
    <w:rsid w:val="004A795A"/>
    <w:rsid w:val="004A7CF9"/>
    <w:rsid w:val="004A7E17"/>
    <w:rsid w:val="004A7FAA"/>
    <w:rsid w:val="004B0265"/>
    <w:rsid w:val="004B06EB"/>
    <w:rsid w:val="004B078E"/>
    <w:rsid w:val="004B11A9"/>
    <w:rsid w:val="004B150B"/>
    <w:rsid w:val="004B1677"/>
    <w:rsid w:val="004B178F"/>
    <w:rsid w:val="004B1B3F"/>
    <w:rsid w:val="004B1D79"/>
    <w:rsid w:val="004B1F1D"/>
    <w:rsid w:val="004B26B8"/>
    <w:rsid w:val="004B2724"/>
    <w:rsid w:val="004B27A8"/>
    <w:rsid w:val="004B28BB"/>
    <w:rsid w:val="004B2F65"/>
    <w:rsid w:val="004B3401"/>
    <w:rsid w:val="004B38E5"/>
    <w:rsid w:val="004B38FD"/>
    <w:rsid w:val="004B397A"/>
    <w:rsid w:val="004B3B76"/>
    <w:rsid w:val="004B3D76"/>
    <w:rsid w:val="004B4130"/>
    <w:rsid w:val="004B4C14"/>
    <w:rsid w:val="004B5127"/>
    <w:rsid w:val="004B5192"/>
    <w:rsid w:val="004B586D"/>
    <w:rsid w:val="004B6257"/>
    <w:rsid w:val="004B63AF"/>
    <w:rsid w:val="004B6EED"/>
    <w:rsid w:val="004B6F8B"/>
    <w:rsid w:val="004B6FB5"/>
    <w:rsid w:val="004B7298"/>
    <w:rsid w:val="004B78FD"/>
    <w:rsid w:val="004C0016"/>
    <w:rsid w:val="004C123D"/>
    <w:rsid w:val="004C1278"/>
    <w:rsid w:val="004C20F8"/>
    <w:rsid w:val="004C2165"/>
    <w:rsid w:val="004C22C0"/>
    <w:rsid w:val="004C238C"/>
    <w:rsid w:val="004C2BC3"/>
    <w:rsid w:val="004C2EDC"/>
    <w:rsid w:val="004C32BD"/>
    <w:rsid w:val="004C32D8"/>
    <w:rsid w:val="004C3A26"/>
    <w:rsid w:val="004C427D"/>
    <w:rsid w:val="004C429C"/>
    <w:rsid w:val="004C4363"/>
    <w:rsid w:val="004C45E7"/>
    <w:rsid w:val="004C46DA"/>
    <w:rsid w:val="004C4CB6"/>
    <w:rsid w:val="004C554C"/>
    <w:rsid w:val="004C5903"/>
    <w:rsid w:val="004C5E91"/>
    <w:rsid w:val="004C60A5"/>
    <w:rsid w:val="004C6733"/>
    <w:rsid w:val="004C6A34"/>
    <w:rsid w:val="004C7371"/>
    <w:rsid w:val="004C7799"/>
    <w:rsid w:val="004C7A96"/>
    <w:rsid w:val="004C7B1C"/>
    <w:rsid w:val="004C7CBB"/>
    <w:rsid w:val="004D0AC9"/>
    <w:rsid w:val="004D1431"/>
    <w:rsid w:val="004D1621"/>
    <w:rsid w:val="004D1F9B"/>
    <w:rsid w:val="004D25AB"/>
    <w:rsid w:val="004D28C6"/>
    <w:rsid w:val="004D2921"/>
    <w:rsid w:val="004D3708"/>
    <w:rsid w:val="004D39AA"/>
    <w:rsid w:val="004D412C"/>
    <w:rsid w:val="004D4337"/>
    <w:rsid w:val="004D4B64"/>
    <w:rsid w:val="004D4C0A"/>
    <w:rsid w:val="004D4E9E"/>
    <w:rsid w:val="004D53C3"/>
    <w:rsid w:val="004D595F"/>
    <w:rsid w:val="004D5E5A"/>
    <w:rsid w:val="004D5FF5"/>
    <w:rsid w:val="004D65E3"/>
    <w:rsid w:val="004D67DC"/>
    <w:rsid w:val="004D6B16"/>
    <w:rsid w:val="004D6E0F"/>
    <w:rsid w:val="004D6F1D"/>
    <w:rsid w:val="004D7108"/>
    <w:rsid w:val="004D749F"/>
    <w:rsid w:val="004D7C60"/>
    <w:rsid w:val="004E012E"/>
    <w:rsid w:val="004E03CE"/>
    <w:rsid w:val="004E0473"/>
    <w:rsid w:val="004E0654"/>
    <w:rsid w:val="004E0774"/>
    <w:rsid w:val="004E08C6"/>
    <w:rsid w:val="004E0D33"/>
    <w:rsid w:val="004E147A"/>
    <w:rsid w:val="004E1560"/>
    <w:rsid w:val="004E1587"/>
    <w:rsid w:val="004E1596"/>
    <w:rsid w:val="004E2476"/>
    <w:rsid w:val="004E262B"/>
    <w:rsid w:val="004E2808"/>
    <w:rsid w:val="004E2932"/>
    <w:rsid w:val="004E2B52"/>
    <w:rsid w:val="004E30F0"/>
    <w:rsid w:val="004E34BF"/>
    <w:rsid w:val="004E370A"/>
    <w:rsid w:val="004E3850"/>
    <w:rsid w:val="004E3954"/>
    <w:rsid w:val="004E3C72"/>
    <w:rsid w:val="004E4115"/>
    <w:rsid w:val="004E4164"/>
    <w:rsid w:val="004E5098"/>
    <w:rsid w:val="004E54FE"/>
    <w:rsid w:val="004E56AF"/>
    <w:rsid w:val="004E6105"/>
    <w:rsid w:val="004E6FE2"/>
    <w:rsid w:val="004E7616"/>
    <w:rsid w:val="004E7869"/>
    <w:rsid w:val="004F08E9"/>
    <w:rsid w:val="004F0930"/>
    <w:rsid w:val="004F09AA"/>
    <w:rsid w:val="004F1405"/>
    <w:rsid w:val="004F1424"/>
    <w:rsid w:val="004F187B"/>
    <w:rsid w:val="004F188E"/>
    <w:rsid w:val="004F189F"/>
    <w:rsid w:val="004F1961"/>
    <w:rsid w:val="004F1A29"/>
    <w:rsid w:val="004F1C88"/>
    <w:rsid w:val="004F1E66"/>
    <w:rsid w:val="004F2B39"/>
    <w:rsid w:val="004F2DF6"/>
    <w:rsid w:val="004F307F"/>
    <w:rsid w:val="004F3668"/>
    <w:rsid w:val="004F366B"/>
    <w:rsid w:val="004F3ABC"/>
    <w:rsid w:val="004F407C"/>
    <w:rsid w:val="004F42D4"/>
    <w:rsid w:val="004F48AB"/>
    <w:rsid w:val="004F4966"/>
    <w:rsid w:val="004F4FB6"/>
    <w:rsid w:val="004F55EB"/>
    <w:rsid w:val="004F576E"/>
    <w:rsid w:val="004F5875"/>
    <w:rsid w:val="004F5AE6"/>
    <w:rsid w:val="004F5BA9"/>
    <w:rsid w:val="004F5FE6"/>
    <w:rsid w:val="004F64CB"/>
    <w:rsid w:val="004F6592"/>
    <w:rsid w:val="004F6CB6"/>
    <w:rsid w:val="004F6E80"/>
    <w:rsid w:val="004F71C6"/>
    <w:rsid w:val="004F75A7"/>
    <w:rsid w:val="00500148"/>
    <w:rsid w:val="005001F7"/>
    <w:rsid w:val="005004CC"/>
    <w:rsid w:val="005004F0"/>
    <w:rsid w:val="00500526"/>
    <w:rsid w:val="00500B76"/>
    <w:rsid w:val="0050141B"/>
    <w:rsid w:val="005017F1"/>
    <w:rsid w:val="005019B8"/>
    <w:rsid w:val="00502619"/>
    <w:rsid w:val="00502B36"/>
    <w:rsid w:val="005035D0"/>
    <w:rsid w:val="005038F0"/>
    <w:rsid w:val="005040F3"/>
    <w:rsid w:val="00504436"/>
    <w:rsid w:val="00504D71"/>
    <w:rsid w:val="005052B4"/>
    <w:rsid w:val="005055F0"/>
    <w:rsid w:val="00505844"/>
    <w:rsid w:val="0050645C"/>
    <w:rsid w:val="00506523"/>
    <w:rsid w:val="00506BCE"/>
    <w:rsid w:val="00506C7B"/>
    <w:rsid w:val="00506CCB"/>
    <w:rsid w:val="00506D70"/>
    <w:rsid w:val="00507681"/>
    <w:rsid w:val="00507DC0"/>
    <w:rsid w:val="005105A5"/>
    <w:rsid w:val="0051082C"/>
    <w:rsid w:val="005108DE"/>
    <w:rsid w:val="00510EDA"/>
    <w:rsid w:val="00511124"/>
    <w:rsid w:val="0051130C"/>
    <w:rsid w:val="00511583"/>
    <w:rsid w:val="0051240F"/>
    <w:rsid w:val="005128B0"/>
    <w:rsid w:val="005129A5"/>
    <w:rsid w:val="00512B86"/>
    <w:rsid w:val="00512D33"/>
    <w:rsid w:val="00512E95"/>
    <w:rsid w:val="00513262"/>
    <w:rsid w:val="0051331E"/>
    <w:rsid w:val="00513596"/>
    <w:rsid w:val="00513DEB"/>
    <w:rsid w:val="00513E19"/>
    <w:rsid w:val="0051410C"/>
    <w:rsid w:val="00514162"/>
    <w:rsid w:val="00514266"/>
    <w:rsid w:val="005147BF"/>
    <w:rsid w:val="005149BA"/>
    <w:rsid w:val="005149E2"/>
    <w:rsid w:val="00514F97"/>
    <w:rsid w:val="0051532C"/>
    <w:rsid w:val="00515535"/>
    <w:rsid w:val="00515BAF"/>
    <w:rsid w:val="00516117"/>
    <w:rsid w:val="0051613B"/>
    <w:rsid w:val="005165CC"/>
    <w:rsid w:val="00516A7A"/>
    <w:rsid w:val="00516EDF"/>
    <w:rsid w:val="00517638"/>
    <w:rsid w:val="0051780A"/>
    <w:rsid w:val="00517B9F"/>
    <w:rsid w:val="00517BD7"/>
    <w:rsid w:val="00517EAB"/>
    <w:rsid w:val="005204FF"/>
    <w:rsid w:val="00520BE6"/>
    <w:rsid w:val="00520D0C"/>
    <w:rsid w:val="00521318"/>
    <w:rsid w:val="0052186F"/>
    <w:rsid w:val="005218BC"/>
    <w:rsid w:val="00521FB0"/>
    <w:rsid w:val="00522014"/>
    <w:rsid w:val="00522086"/>
    <w:rsid w:val="0052262A"/>
    <w:rsid w:val="00522A51"/>
    <w:rsid w:val="005232F2"/>
    <w:rsid w:val="0052373F"/>
    <w:rsid w:val="005239F1"/>
    <w:rsid w:val="0052465A"/>
    <w:rsid w:val="005246F6"/>
    <w:rsid w:val="00524708"/>
    <w:rsid w:val="00524872"/>
    <w:rsid w:val="00524D67"/>
    <w:rsid w:val="00524DAB"/>
    <w:rsid w:val="00525B98"/>
    <w:rsid w:val="00525BE8"/>
    <w:rsid w:val="00525D11"/>
    <w:rsid w:val="00526719"/>
    <w:rsid w:val="00526A82"/>
    <w:rsid w:val="00527F67"/>
    <w:rsid w:val="005301A3"/>
    <w:rsid w:val="005301E0"/>
    <w:rsid w:val="0053051E"/>
    <w:rsid w:val="0053069B"/>
    <w:rsid w:val="005307DF"/>
    <w:rsid w:val="00530946"/>
    <w:rsid w:val="00530AD6"/>
    <w:rsid w:val="0053162D"/>
    <w:rsid w:val="0053173A"/>
    <w:rsid w:val="00531B9F"/>
    <w:rsid w:val="00531E8E"/>
    <w:rsid w:val="00532294"/>
    <w:rsid w:val="00532B3D"/>
    <w:rsid w:val="00532E82"/>
    <w:rsid w:val="00533052"/>
    <w:rsid w:val="005330B4"/>
    <w:rsid w:val="00533321"/>
    <w:rsid w:val="00533434"/>
    <w:rsid w:val="00533549"/>
    <w:rsid w:val="0053386C"/>
    <w:rsid w:val="00533BAB"/>
    <w:rsid w:val="00534816"/>
    <w:rsid w:val="00535323"/>
    <w:rsid w:val="005353C7"/>
    <w:rsid w:val="00535444"/>
    <w:rsid w:val="00535580"/>
    <w:rsid w:val="00535619"/>
    <w:rsid w:val="00535666"/>
    <w:rsid w:val="0053589D"/>
    <w:rsid w:val="00535916"/>
    <w:rsid w:val="00536311"/>
    <w:rsid w:val="005363B0"/>
    <w:rsid w:val="00536E4A"/>
    <w:rsid w:val="00536E79"/>
    <w:rsid w:val="0053716E"/>
    <w:rsid w:val="00537588"/>
    <w:rsid w:val="00537791"/>
    <w:rsid w:val="00537AAE"/>
    <w:rsid w:val="00537F71"/>
    <w:rsid w:val="00537F9E"/>
    <w:rsid w:val="00537FD2"/>
    <w:rsid w:val="00540113"/>
    <w:rsid w:val="00540195"/>
    <w:rsid w:val="0054069F"/>
    <w:rsid w:val="00540FA1"/>
    <w:rsid w:val="00541853"/>
    <w:rsid w:val="005418A9"/>
    <w:rsid w:val="005418C8"/>
    <w:rsid w:val="00542231"/>
    <w:rsid w:val="00542987"/>
    <w:rsid w:val="00542B01"/>
    <w:rsid w:val="00542E82"/>
    <w:rsid w:val="00542FF1"/>
    <w:rsid w:val="00543B6B"/>
    <w:rsid w:val="00543EEC"/>
    <w:rsid w:val="00543F2E"/>
    <w:rsid w:val="00544018"/>
    <w:rsid w:val="00544BC0"/>
    <w:rsid w:val="00545390"/>
    <w:rsid w:val="00545D67"/>
    <w:rsid w:val="005466AF"/>
    <w:rsid w:val="005466B0"/>
    <w:rsid w:val="00546916"/>
    <w:rsid w:val="00547171"/>
    <w:rsid w:val="00547665"/>
    <w:rsid w:val="00547742"/>
    <w:rsid w:val="005479ED"/>
    <w:rsid w:val="00547C8A"/>
    <w:rsid w:val="0055091B"/>
    <w:rsid w:val="005511A8"/>
    <w:rsid w:val="005514AD"/>
    <w:rsid w:val="005515B6"/>
    <w:rsid w:val="00551767"/>
    <w:rsid w:val="005517A7"/>
    <w:rsid w:val="00551996"/>
    <w:rsid w:val="00551C5F"/>
    <w:rsid w:val="005523A9"/>
    <w:rsid w:val="00552467"/>
    <w:rsid w:val="00552A5F"/>
    <w:rsid w:val="00552AA4"/>
    <w:rsid w:val="00552BC9"/>
    <w:rsid w:val="00552F66"/>
    <w:rsid w:val="005534E8"/>
    <w:rsid w:val="005535D8"/>
    <w:rsid w:val="005537ED"/>
    <w:rsid w:val="00553C02"/>
    <w:rsid w:val="00553E6B"/>
    <w:rsid w:val="0055403E"/>
    <w:rsid w:val="005540E5"/>
    <w:rsid w:val="00554431"/>
    <w:rsid w:val="00554601"/>
    <w:rsid w:val="00554A9F"/>
    <w:rsid w:val="00554BC3"/>
    <w:rsid w:val="005551F6"/>
    <w:rsid w:val="00555861"/>
    <w:rsid w:val="0055597B"/>
    <w:rsid w:val="005559CE"/>
    <w:rsid w:val="00555A16"/>
    <w:rsid w:val="00555E7A"/>
    <w:rsid w:val="0055640E"/>
    <w:rsid w:val="005566A7"/>
    <w:rsid w:val="0055676A"/>
    <w:rsid w:val="0055691F"/>
    <w:rsid w:val="00556E64"/>
    <w:rsid w:val="0055729D"/>
    <w:rsid w:val="00557EA6"/>
    <w:rsid w:val="00557F49"/>
    <w:rsid w:val="0056060E"/>
    <w:rsid w:val="0056083E"/>
    <w:rsid w:val="0056091D"/>
    <w:rsid w:val="00561380"/>
    <w:rsid w:val="0056185F"/>
    <w:rsid w:val="00561938"/>
    <w:rsid w:val="005621F0"/>
    <w:rsid w:val="00562202"/>
    <w:rsid w:val="00562281"/>
    <w:rsid w:val="0056261E"/>
    <w:rsid w:val="005629A7"/>
    <w:rsid w:val="00562EA1"/>
    <w:rsid w:val="005639D6"/>
    <w:rsid w:val="00563A50"/>
    <w:rsid w:val="00564025"/>
    <w:rsid w:val="0056431A"/>
    <w:rsid w:val="0056487F"/>
    <w:rsid w:val="00564F3B"/>
    <w:rsid w:val="00564F64"/>
    <w:rsid w:val="00565789"/>
    <w:rsid w:val="0056591C"/>
    <w:rsid w:val="0056643B"/>
    <w:rsid w:val="00566934"/>
    <w:rsid w:val="00566A19"/>
    <w:rsid w:val="00567009"/>
    <w:rsid w:val="005675F2"/>
    <w:rsid w:val="0056768F"/>
    <w:rsid w:val="00567811"/>
    <w:rsid w:val="00570076"/>
    <w:rsid w:val="005705B8"/>
    <w:rsid w:val="00570657"/>
    <w:rsid w:val="005707B5"/>
    <w:rsid w:val="0057083C"/>
    <w:rsid w:val="00570AC6"/>
    <w:rsid w:val="00572263"/>
    <w:rsid w:val="00572591"/>
    <w:rsid w:val="00572AB8"/>
    <w:rsid w:val="00573018"/>
    <w:rsid w:val="00573461"/>
    <w:rsid w:val="00573652"/>
    <w:rsid w:val="00573680"/>
    <w:rsid w:val="005737F0"/>
    <w:rsid w:val="00573F37"/>
    <w:rsid w:val="005741E2"/>
    <w:rsid w:val="00574E69"/>
    <w:rsid w:val="00575363"/>
    <w:rsid w:val="00575723"/>
    <w:rsid w:val="00575D81"/>
    <w:rsid w:val="0057641C"/>
    <w:rsid w:val="00576794"/>
    <w:rsid w:val="00576B55"/>
    <w:rsid w:val="00577127"/>
    <w:rsid w:val="00577779"/>
    <w:rsid w:val="00577AF8"/>
    <w:rsid w:val="00577EAE"/>
    <w:rsid w:val="00577FC9"/>
    <w:rsid w:val="005803B1"/>
    <w:rsid w:val="00580596"/>
    <w:rsid w:val="005810D0"/>
    <w:rsid w:val="0058138C"/>
    <w:rsid w:val="00581750"/>
    <w:rsid w:val="00581888"/>
    <w:rsid w:val="00581ABF"/>
    <w:rsid w:val="00581B31"/>
    <w:rsid w:val="00581D6B"/>
    <w:rsid w:val="00581DEC"/>
    <w:rsid w:val="0058203C"/>
    <w:rsid w:val="00582314"/>
    <w:rsid w:val="00582D69"/>
    <w:rsid w:val="00582EDB"/>
    <w:rsid w:val="00583240"/>
    <w:rsid w:val="005837E2"/>
    <w:rsid w:val="00583852"/>
    <w:rsid w:val="00583E5F"/>
    <w:rsid w:val="005841EA"/>
    <w:rsid w:val="005842EF"/>
    <w:rsid w:val="005844F1"/>
    <w:rsid w:val="0058474F"/>
    <w:rsid w:val="00584B29"/>
    <w:rsid w:val="00584EC3"/>
    <w:rsid w:val="005853F7"/>
    <w:rsid w:val="00585513"/>
    <w:rsid w:val="0058599A"/>
    <w:rsid w:val="00585C6D"/>
    <w:rsid w:val="00586008"/>
    <w:rsid w:val="00586C70"/>
    <w:rsid w:val="00586C9B"/>
    <w:rsid w:val="00586CBC"/>
    <w:rsid w:val="005871C3"/>
    <w:rsid w:val="005872B4"/>
    <w:rsid w:val="00587349"/>
    <w:rsid w:val="005878E1"/>
    <w:rsid w:val="00587B7C"/>
    <w:rsid w:val="00587F23"/>
    <w:rsid w:val="00590245"/>
    <w:rsid w:val="00590413"/>
    <w:rsid w:val="00590D6E"/>
    <w:rsid w:val="0059167A"/>
    <w:rsid w:val="005916C5"/>
    <w:rsid w:val="00591974"/>
    <w:rsid w:val="00591AE2"/>
    <w:rsid w:val="0059223A"/>
    <w:rsid w:val="005928A9"/>
    <w:rsid w:val="00592C11"/>
    <w:rsid w:val="00593C9B"/>
    <w:rsid w:val="00593E8A"/>
    <w:rsid w:val="00594120"/>
    <w:rsid w:val="00594363"/>
    <w:rsid w:val="00594B61"/>
    <w:rsid w:val="00594F38"/>
    <w:rsid w:val="00595590"/>
    <w:rsid w:val="005956FB"/>
    <w:rsid w:val="0059581E"/>
    <w:rsid w:val="005958C4"/>
    <w:rsid w:val="00595BB2"/>
    <w:rsid w:val="00595E11"/>
    <w:rsid w:val="005960CE"/>
    <w:rsid w:val="005960DE"/>
    <w:rsid w:val="0059611A"/>
    <w:rsid w:val="00596392"/>
    <w:rsid w:val="00596865"/>
    <w:rsid w:val="00596A4A"/>
    <w:rsid w:val="00596F59"/>
    <w:rsid w:val="005977B6"/>
    <w:rsid w:val="005A03A7"/>
    <w:rsid w:val="005A0B24"/>
    <w:rsid w:val="005A0B35"/>
    <w:rsid w:val="005A0EC9"/>
    <w:rsid w:val="005A1361"/>
    <w:rsid w:val="005A15A7"/>
    <w:rsid w:val="005A185F"/>
    <w:rsid w:val="005A19B7"/>
    <w:rsid w:val="005A1C7D"/>
    <w:rsid w:val="005A1CA2"/>
    <w:rsid w:val="005A2596"/>
    <w:rsid w:val="005A28BF"/>
    <w:rsid w:val="005A28C9"/>
    <w:rsid w:val="005A2F9C"/>
    <w:rsid w:val="005A38FD"/>
    <w:rsid w:val="005A4034"/>
    <w:rsid w:val="005A454C"/>
    <w:rsid w:val="005A4978"/>
    <w:rsid w:val="005A59C9"/>
    <w:rsid w:val="005A5D3A"/>
    <w:rsid w:val="005A6447"/>
    <w:rsid w:val="005A647F"/>
    <w:rsid w:val="005A6526"/>
    <w:rsid w:val="005A6649"/>
    <w:rsid w:val="005A6939"/>
    <w:rsid w:val="005A6AF4"/>
    <w:rsid w:val="005A6C20"/>
    <w:rsid w:val="005A6E9F"/>
    <w:rsid w:val="005A7587"/>
    <w:rsid w:val="005A7B17"/>
    <w:rsid w:val="005B0231"/>
    <w:rsid w:val="005B09A3"/>
    <w:rsid w:val="005B0B0A"/>
    <w:rsid w:val="005B140D"/>
    <w:rsid w:val="005B14EA"/>
    <w:rsid w:val="005B2997"/>
    <w:rsid w:val="005B3201"/>
    <w:rsid w:val="005B32DE"/>
    <w:rsid w:val="005B3684"/>
    <w:rsid w:val="005B3BD1"/>
    <w:rsid w:val="005B3CCF"/>
    <w:rsid w:val="005B3D4E"/>
    <w:rsid w:val="005B3EAF"/>
    <w:rsid w:val="005B40A3"/>
    <w:rsid w:val="005B434B"/>
    <w:rsid w:val="005B4526"/>
    <w:rsid w:val="005B4569"/>
    <w:rsid w:val="005B45DF"/>
    <w:rsid w:val="005B4E48"/>
    <w:rsid w:val="005B50B1"/>
    <w:rsid w:val="005B52CF"/>
    <w:rsid w:val="005B55B3"/>
    <w:rsid w:val="005B58C0"/>
    <w:rsid w:val="005B5BA0"/>
    <w:rsid w:val="005B5BB0"/>
    <w:rsid w:val="005B5CAF"/>
    <w:rsid w:val="005B5F61"/>
    <w:rsid w:val="005B61B6"/>
    <w:rsid w:val="005B63C6"/>
    <w:rsid w:val="005B6589"/>
    <w:rsid w:val="005B6B50"/>
    <w:rsid w:val="005B6E07"/>
    <w:rsid w:val="005B6E64"/>
    <w:rsid w:val="005B6F3C"/>
    <w:rsid w:val="005B7086"/>
    <w:rsid w:val="005B7142"/>
    <w:rsid w:val="005C0054"/>
    <w:rsid w:val="005C068B"/>
    <w:rsid w:val="005C0955"/>
    <w:rsid w:val="005C09CE"/>
    <w:rsid w:val="005C0B8F"/>
    <w:rsid w:val="005C0BAF"/>
    <w:rsid w:val="005C12E7"/>
    <w:rsid w:val="005C139C"/>
    <w:rsid w:val="005C16B3"/>
    <w:rsid w:val="005C2C2C"/>
    <w:rsid w:val="005C2E26"/>
    <w:rsid w:val="005C342F"/>
    <w:rsid w:val="005C346A"/>
    <w:rsid w:val="005C3C06"/>
    <w:rsid w:val="005C3C8B"/>
    <w:rsid w:val="005C3EA4"/>
    <w:rsid w:val="005C419F"/>
    <w:rsid w:val="005C4BB6"/>
    <w:rsid w:val="005C4C00"/>
    <w:rsid w:val="005C4F82"/>
    <w:rsid w:val="005C52AC"/>
    <w:rsid w:val="005C5625"/>
    <w:rsid w:val="005C56F2"/>
    <w:rsid w:val="005C5883"/>
    <w:rsid w:val="005C5ABA"/>
    <w:rsid w:val="005C617E"/>
    <w:rsid w:val="005C67B8"/>
    <w:rsid w:val="005C6E89"/>
    <w:rsid w:val="005C72C2"/>
    <w:rsid w:val="005C7FD2"/>
    <w:rsid w:val="005D04F0"/>
    <w:rsid w:val="005D0700"/>
    <w:rsid w:val="005D0874"/>
    <w:rsid w:val="005D0888"/>
    <w:rsid w:val="005D094B"/>
    <w:rsid w:val="005D0F32"/>
    <w:rsid w:val="005D13CF"/>
    <w:rsid w:val="005D180B"/>
    <w:rsid w:val="005D1E93"/>
    <w:rsid w:val="005D2437"/>
    <w:rsid w:val="005D2F60"/>
    <w:rsid w:val="005D2FD5"/>
    <w:rsid w:val="005D30AE"/>
    <w:rsid w:val="005D37DC"/>
    <w:rsid w:val="005D3A4E"/>
    <w:rsid w:val="005D3B51"/>
    <w:rsid w:val="005D3BCE"/>
    <w:rsid w:val="005D4525"/>
    <w:rsid w:val="005D46F9"/>
    <w:rsid w:val="005D4AEC"/>
    <w:rsid w:val="005D4ED3"/>
    <w:rsid w:val="005D4EEF"/>
    <w:rsid w:val="005D51E8"/>
    <w:rsid w:val="005D51FD"/>
    <w:rsid w:val="005D5362"/>
    <w:rsid w:val="005D537D"/>
    <w:rsid w:val="005D55CB"/>
    <w:rsid w:val="005D55F1"/>
    <w:rsid w:val="005D59CA"/>
    <w:rsid w:val="005D6030"/>
    <w:rsid w:val="005D625C"/>
    <w:rsid w:val="005D64D0"/>
    <w:rsid w:val="005D6800"/>
    <w:rsid w:val="005E0140"/>
    <w:rsid w:val="005E08D0"/>
    <w:rsid w:val="005E154A"/>
    <w:rsid w:val="005E1B94"/>
    <w:rsid w:val="005E246A"/>
    <w:rsid w:val="005E24D5"/>
    <w:rsid w:val="005E26D6"/>
    <w:rsid w:val="005E26DA"/>
    <w:rsid w:val="005E2C39"/>
    <w:rsid w:val="005E3B6C"/>
    <w:rsid w:val="005E3EB8"/>
    <w:rsid w:val="005E3F3F"/>
    <w:rsid w:val="005E3F7D"/>
    <w:rsid w:val="005E4013"/>
    <w:rsid w:val="005E43E8"/>
    <w:rsid w:val="005E4493"/>
    <w:rsid w:val="005E45FA"/>
    <w:rsid w:val="005E4AFE"/>
    <w:rsid w:val="005E587C"/>
    <w:rsid w:val="005E691D"/>
    <w:rsid w:val="005E70B4"/>
    <w:rsid w:val="005E7128"/>
    <w:rsid w:val="005E7535"/>
    <w:rsid w:val="005E762F"/>
    <w:rsid w:val="005E7CCD"/>
    <w:rsid w:val="005F0272"/>
    <w:rsid w:val="005F036D"/>
    <w:rsid w:val="005F04C4"/>
    <w:rsid w:val="005F05AE"/>
    <w:rsid w:val="005F0CFC"/>
    <w:rsid w:val="005F0EFC"/>
    <w:rsid w:val="005F1308"/>
    <w:rsid w:val="005F1598"/>
    <w:rsid w:val="005F15D6"/>
    <w:rsid w:val="005F160A"/>
    <w:rsid w:val="005F1B8A"/>
    <w:rsid w:val="005F20F8"/>
    <w:rsid w:val="005F21C8"/>
    <w:rsid w:val="005F2A27"/>
    <w:rsid w:val="005F2D75"/>
    <w:rsid w:val="005F326F"/>
    <w:rsid w:val="005F3CF3"/>
    <w:rsid w:val="005F4184"/>
    <w:rsid w:val="005F4A19"/>
    <w:rsid w:val="005F56BE"/>
    <w:rsid w:val="005F57FC"/>
    <w:rsid w:val="005F5A66"/>
    <w:rsid w:val="005F601C"/>
    <w:rsid w:val="005F626E"/>
    <w:rsid w:val="005F6817"/>
    <w:rsid w:val="005F6CCB"/>
    <w:rsid w:val="005F778D"/>
    <w:rsid w:val="005F7D4C"/>
    <w:rsid w:val="0060011D"/>
    <w:rsid w:val="00600403"/>
    <w:rsid w:val="00600546"/>
    <w:rsid w:val="006006F5"/>
    <w:rsid w:val="0060115A"/>
    <w:rsid w:val="0060124C"/>
    <w:rsid w:val="006015E2"/>
    <w:rsid w:val="006016AA"/>
    <w:rsid w:val="0060172A"/>
    <w:rsid w:val="00601C45"/>
    <w:rsid w:val="00602049"/>
    <w:rsid w:val="00602316"/>
    <w:rsid w:val="00602651"/>
    <w:rsid w:val="006027AC"/>
    <w:rsid w:val="00602B25"/>
    <w:rsid w:val="006030EF"/>
    <w:rsid w:val="00603369"/>
    <w:rsid w:val="00603567"/>
    <w:rsid w:val="00604189"/>
    <w:rsid w:val="006055D4"/>
    <w:rsid w:val="00606366"/>
    <w:rsid w:val="0060686E"/>
    <w:rsid w:val="006068AB"/>
    <w:rsid w:val="00606EF5"/>
    <w:rsid w:val="0060704A"/>
    <w:rsid w:val="0060706C"/>
    <w:rsid w:val="006070B1"/>
    <w:rsid w:val="006071E3"/>
    <w:rsid w:val="006075BC"/>
    <w:rsid w:val="0060771A"/>
    <w:rsid w:val="00607EFB"/>
    <w:rsid w:val="00607F6F"/>
    <w:rsid w:val="00610008"/>
    <w:rsid w:val="006108FC"/>
    <w:rsid w:val="00610E71"/>
    <w:rsid w:val="00611233"/>
    <w:rsid w:val="00611478"/>
    <w:rsid w:val="00611857"/>
    <w:rsid w:val="00611D4F"/>
    <w:rsid w:val="00611F82"/>
    <w:rsid w:val="006125DA"/>
    <w:rsid w:val="00612773"/>
    <w:rsid w:val="006127F4"/>
    <w:rsid w:val="00613200"/>
    <w:rsid w:val="00613406"/>
    <w:rsid w:val="006137E9"/>
    <w:rsid w:val="0061390E"/>
    <w:rsid w:val="00613A74"/>
    <w:rsid w:val="00613B19"/>
    <w:rsid w:val="00613C09"/>
    <w:rsid w:val="00613DC3"/>
    <w:rsid w:val="0061400F"/>
    <w:rsid w:val="0061423C"/>
    <w:rsid w:val="00614544"/>
    <w:rsid w:val="00614DFF"/>
    <w:rsid w:val="00615067"/>
    <w:rsid w:val="0061531A"/>
    <w:rsid w:val="006158BA"/>
    <w:rsid w:val="00615DE9"/>
    <w:rsid w:val="00616AEE"/>
    <w:rsid w:val="00616B08"/>
    <w:rsid w:val="00616D48"/>
    <w:rsid w:val="00616E9F"/>
    <w:rsid w:val="006173FD"/>
    <w:rsid w:val="00617400"/>
    <w:rsid w:val="0062004D"/>
    <w:rsid w:val="00620250"/>
    <w:rsid w:val="00620382"/>
    <w:rsid w:val="00620386"/>
    <w:rsid w:val="00620E7B"/>
    <w:rsid w:val="006210AE"/>
    <w:rsid w:val="00621181"/>
    <w:rsid w:val="0062187C"/>
    <w:rsid w:val="00621A44"/>
    <w:rsid w:val="00621BDE"/>
    <w:rsid w:val="00621CF6"/>
    <w:rsid w:val="00621D03"/>
    <w:rsid w:val="0062230C"/>
    <w:rsid w:val="006225CA"/>
    <w:rsid w:val="00622A25"/>
    <w:rsid w:val="00622C00"/>
    <w:rsid w:val="00622F44"/>
    <w:rsid w:val="00622FA2"/>
    <w:rsid w:val="00623024"/>
    <w:rsid w:val="00623581"/>
    <w:rsid w:val="006247F3"/>
    <w:rsid w:val="0062489F"/>
    <w:rsid w:val="006249C1"/>
    <w:rsid w:val="00625050"/>
    <w:rsid w:val="006257E1"/>
    <w:rsid w:val="00625DC4"/>
    <w:rsid w:val="00626122"/>
    <w:rsid w:val="00626236"/>
    <w:rsid w:val="00626539"/>
    <w:rsid w:val="0062666E"/>
    <w:rsid w:val="00626A38"/>
    <w:rsid w:val="00627B90"/>
    <w:rsid w:val="00630679"/>
    <w:rsid w:val="006306FD"/>
    <w:rsid w:val="00630AA0"/>
    <w:rsid w:val="0063106A"/>
    <w:rsid w:val="006317BD"/>
    <w:rsid w:val="006317EC"/>
    <w:rsid w:val="00631AD8"/>
    <w:rsid w:val="006322C7"/>
    <w:rsid w:val="00632339"/>
    <w:rsid w:val="006324C0"/>
    <w:rsid w:val="0063254D"/>
    <w:rsid w:val="0063264B"/>
    <w:rsid w:val="00632CD4"/>
    <w:rsid w:val="00632D2B"/>
    <w:rsid w:val="00632D51"/>
    <w:rsid w:val="00632FDC"/>
    <w:rsid w:val="006331BF"/>
    <w:rsid w:val="0063342D"/>
    <w:rsid w:val="00633788"/>
    <w:rsid w:val="00633AA8"/>
    <w:rsid w:val="00634087"/>
    <w:rsid w:val="006340FF"/>
    <w:rsid w:val="00634EF7"/>
    <w:rsid w:val="006351A6"/>
    <w:rsid w:val="0063548C"/>
    <w:rsid w:val="006359B9"/>
    <w:rsid w:val="006359C0"/>
    <w:rsid w:val="00635D69"/>
    <w:rsid w:val="00636460"/>
    <w:rsid w:val="00636F78"/>
    <w:rsid w:val="00637225"/>
    <w:rsid w:val="006379EF"/>
    <w:rsid w:val="00637C43"/>
    <w:rsid w:val="006407AD"/>
    <w:rsid w:val="00640AAE"/>
    <w:rsid w:val="0064164D"/>
    <w:rsid w:val="0064181E"/>
    <w:rsid w:val="006423FE"/>
    <w:rsid w:val="006431DD"/>
    <w:rsid w:val="0064374C"/>
    <w:rsid w:val="00643A13"/>
    <w:rsid w:val="00643BC2"/>
    <w:rsid w:val="00644361"/>
    <w:rsid w:val="006447F7"/>
    <w:rsid w:val="00645150"/>
    <w:rsid w:val="00645469"/>
    <w:rsid w:val="00645FB4"/>
    <w:rsid w:val="0064656D"/>
    <w:rsid w:val="0064665E"/>
    <w:rsid w:val="00646DF1"/>
    <w:rsid w:val="0064717D"/>
    <w:rsid w:val="006478DE"/>
    <w:rsid w:val="00647D3D"/>
    <w:rsid w:val="00647D58"/>
    <w:rsid w:val="00647F79"/>
    <w:rsid w:val="0065042F"/>
    <w:rsid w:val="00650641"/>
    <w:rsid w:val="00650DC0"/>
    <w:rsid w:val="00651244"/>
    <w:rsid w:val="00651360"/>
    <w:rsid w:val="006514DD"/>
    <w:rsid w:val="0065151C"/>
    <w:rsid w:val="006516C6"/>
    <w:rsid w:val="00651BC6"/>
    <w:rsid w:val="00651DA4"/>
    <w:rsid w:val="00652048"/>
    <w:rsid w:val="006523C6"/>
    <w:rsid w:val="00652417"/>
    <w:rsid w:val="0065277C"/>
    <w:rsid w:val="00652C25"/>
    <w:rsid w:val="00653155"/>
    <w:rsid w:val="006537EC"/>
    <w:rsid w:val="00653CE3"/>
    <w:rsid w:val="00653DE6"/>
    <w:rsid w:val="006541ED"/>
    <w:rsid w:val="00654758"/>
    <w:rsid w:val="006548D5"/>
    <w:rsid w:val="00654AD8"/>
    <w:rsid w:val="00654CEC"/>
    <w:rsid w:val="006552BA"/>
    <w:rsid w:val="006559D8"/>
    <w:rsid w:val="00655C8B"/>
    <w:rsid w:val="00655F2D"/>
    <w:rsid w:val="00656044"/>
    <w:rsid w:val="006565C6"/>
    <w:rsid w:val="00656813"/>
    <w:rsid w:val="00656973"/>
    <w:rsid w:val="00656C61"/>
    <w:rsid w:val="00657086"/>
    <w:rsid w:val="0065795B"/>
    <w:rsid w:val="00657AE6"/>
    <w:rsid w:val="006600DD"/>
    <w:rsid w:val="00660263"/>
    <w:rsid w:val="006606D3"/>
    <w:rsid w:val="00660C67"/>
    <w:rsid w:val="006618A0"/>
    <w:rsid w:val="00661987"/>
    <w:rsid w:val="006619D7"/>
    <w:rsid w:val="00662C51"/>
    <w:rsid w:val="00662C8A"/>
    <w:rsid w:val="006630D6"/>
    <w:rsid w:val="0066323D"/>
    <w:rsid w:val="0066386A"/>
    <w:rsid w:val="00663A25"/>
    <w:rsid w:val="00663A29"/>
    <w:rsid w:val="00663D49"/>
    <w:rsid w:val="00663DAF"/>
    <w:rsid w:val="006645FB"/>
    <w:rsid w:val="0066535C"/>
    <w:rsid w:val="006655C9"/>
    <w:rsid w:val="00665A01"/>
    <w:rsid w:val="00665E7E"/>
    <w:rsid w:val="006661CE"/>
    <w:rsid w:val="00666962"/>
    <w:rsid w:val="006669D3"/>
    <w:rsid w:val="00666C18"/>
    <w:rsid w:val="00666D54"/>
    <w:rsid w:val="00666D56"/>
    <w:rsid w:val="00666E61"/>
    <w:rsid w:val="00667354"/>
    <w:rsid w:val="00667CFF"/>
    <w:rsid w:val="006700B1"/>
    <w:rsid w:val="00670137"/>
    <w:rsid w:val="00670150"/>
    <w:rsid w:val="00670952"/>
    <w:rsid w:val="00670AC7"/>
    <w:rsid w:val="00670B0E"/>
    <w:rsid w:val="00670CA8"/>
    <w:rsid w:val="00670E11"/>
    <w:rsid w:val="00671102"/>
    <w:rsid w:val="006714ED"/>
    <w:rsid w:val="006715DF"/>
    <w:rsid w:val="00672062"/>
    <w:rsid w:val="00672367"/>
    <w:rsid w:val="006729B7"/>
    <w:rsid w:val="00672FA6"/>
    <w:rsid w:val="00672FFF"/>
    <w:rsid w:val="006730D5"/>
    <w:rsid w:val="006732D2"/>
    <w:rsid w:val="00673A4D"/>
    <w:rsid w:val="00674570"/>
    <w:rsid w:val="006745B6"/>
    <w:rsid w:val="00674DD0"/>
    <w:rsid w:val="00674FC1"/>
    <w:rsid w:val="0067511A"/>
    <w:rsid w:val="00675129"/>
    <w:rsid w:val="006759FF"/>
    <w:rsid w:val="00675B47"/>
    <w:rsid w:val="00675D09"/>
    <w:rsid w:val="00675D52"/>
    <w:rsid w:val="0067749D"/>
    <w:rsid w:val="006774F8"/>
    <w:rsid w:val="00677716"/>
    <w:rsid w:val="0067793E"/>
    <w:rsid w:val="00677CD5"/>
    <w:rsid w:val="00677E68"/>
    <w:rsid w:val="00677FE2"/>
    <w:rsid w:val="006800DB"/>
    <w:rsid w:val="0068099B"/>
    <w:rsid w:val="00681AE2"/>
    <w:rsid w:val="006824C8"/>
    <w:rsid w:val="00682AC0"/>
    <w:rsid w:val="00682E48"/>
    <w:rsid w:val="006834E2"/>
    <w:rsid w:val="00683557"/>
    <w:rsid w:val="00683C0C"/>
    <w:rsid w:val="00683C26"/>
    <w:rsid w:val="00683DF4"/>
    <w:rsid w:val="00684741"/>
    <w:rsid w:val="006848CA"/>
    <w:rsid w:val="00684A14"/>
    <w:rsid w:val="00685061"/>
    <w:rsid w:val="0068548F"/>
    <w:rsid w:val="0068570A"/>
    <w:rsid w:val="00685EC0"/>
    <w:rsid w:val="006867EE"/>
    <w:rsid w:val="00686BFB"/>
    <w:rsid w:val="0068718A"/>
    <w:rsid w:val="006878B4"/>
    <w:rsid w:val="006878C4"/>
    <w:rsid w:val="00687ABF"/>
    <w:rsid w:val="00687B88"/>
    <w:rsid w:val="00687C13"/>
    <w:rsid w:val="00687F9B"/>
    <w:rsid w:val="00690699"/>
    <w:rsid w:val="0069090D"/>
    <w:rsid w:val="00690990"/>
    <w:rsid w:val="00690DBA"/>
    <w:rsid w:val="00690FF4"/>
    <w:rsid w:val="00691171"/>
    <w:rsid w:val="006911B7"/>
    <w:rsid w:val="00691296"/>
    <w:rsid w:val="006915E2"/>
    <w:rsid w:val="00691998"/>
    <w:rsid w:val="00691A2E"/>
    <w:rsid w:val="00692F8C"/>
    <w:rsid w:val="00693401"/>
    <w:rsid w:val="00693702"/>
    <w:rsid w:val="00693872"/>
    <w:rsid w:val="006939D8"/>
    <w:rsid w:val="00693B79"/>
    <w:rsid w:val="00693C8E"/>
    <w:rsid w:val="006941DC"/>
    <w:rsid w:val="006951A3"/>
    <w:rsid w:val="0069526B"/>
    <w:rsid w:val="006961E6"/>
    <w:rsid w:val="00696219"/>
    <w:rsid w:val="0069669C"/>
    <w:rsid w:val="00696DBB"/>
    <w:rsid w:val="006971EA"/>
    <w:rsid w:val="006972B4"/>
    <w:rsid w:val="006978BF"/>
    <w:rsid w:val="006A013C"/>
    <w:rsid w:val="006A15C0"/>
    <w:rsid w:val="006A166D"/>
    <w:rsid w:val="006A16A0"/>
    <w:rsid w:val="006A1C38"/>
    <w:rsid w:val="006A216A"/>
    <w:rsid w:val="006A2850"/>
    <w:rsid w:val="006A29BD"/>
    <w:rsid w:val="006A32AD"/>
    <w:rsid w:val="006A32BB"/>
    <w:rsid w:val="006A35EC"/>
    <w:rsid w:val="006A3605"/>
    <w:rsid w:val="006A3EF9"/>
    <w:rsid w:val="006A4456"/>
    <w:rsid w:val="006A5465"/>
    <w:rsid w:val="006A56D3"/>
    <w:rsid w:val="006A5890"/>
    <w:rsid w:val="006A5B51"/>
    <w:rsid w:val="006A5CD9"/>
    <w:rsid w:val="006A605E"/>
    <w:rsid w:val="006A6CEA"/>
    <w:rsid w:val="006A7504"/>
    <w:rsid w:val="006A76B1"/>
    <w:rsid w:val="006A7BEC"/>
    <w:rsid w:val="006B1479"/>
    <w:rsid w:val="006B173F"/>
    <w:rsid w:val="006B1CBD"/>
    <w:rsid w:val="006B229F"/>
    <w:rsid w:val="006B2430"/>
    <w:rsid w:val="006B2538"/>
    <w:rsid w:val="006B2C4A"/>
    <w:rsid w:val="006B39C5"/>
    <w:rsid w:val="006B3E12"/>
    <w:rsid w:val="006B4058"/>
    <w:rsid w:val="006B4245"/>
    <w:rsid w:val="006B4273"/>
    <w:rsid w:val="006B42A1"/>
    <w:rsid w:val="006B48DA"/>
    <w:rsid w:val="006B4935"/>
    <w:rsid w:val="006B4A35"/>
    <w:rsid w:val="006B4BCD"/>
    <w:rsid w:val="006B4CB9"/>
    <w:rsid w:val="006B55EE"/>
    <w:rsid w:val="006B5698"/>
    <w:rsid w:val="006B570F"/>
    <w:rsid w:val="006B59BA"/>
    <w:rsid w:val="006B5F74"/>
    <w:rsid w:val="006B68A2"/>
    <w:rsid w:val="006B6A81"/>
    <w:rsid w:val="006B6C66"/>
    <w:rsid w:val="006B6DE7"/>
    <w:rsid w:val="006B6EB2"/>
    <w:rsid w:val="006B7043"/>
    <w:rsid w:val="006B79D0"/>
    <w:rsid w:val="006B7A06"/>
    <w:rsid w:val="006B7E55"/>
    <w:rsid w:val="006C0207"/>
    <w:rsid w:val="006C03AE"/>
    <w:rsid w:val="006C09C6"/>
    <w:rsid w:val="006C0DB4"/>
    <w:rsid w:val="006C102F"/>
    <w:rsid w:val="006C103F"/>
    <w:rsid w:val="006C11F0"/>
    <w:rsid w:val="006C12A9"/>
    <w:rsid w:val="006C14B2"/>
    <w:rsid w:val="006C150D"/>
    <w:rsid w:val="006C162C"/>
    <w:rsid w:val="006C191B"/>
    <w:rsid w:val="006C1955"/>
    <w:rsid w:val="006C1AFC"/>
    <w:rsid w:val="006C1D0E"/>
    <w:rsid w:val="006C1DD0"/>
    <w:rsid w:val="006C1EB8"/>
    <w:rsid w:val="006C2181"/>
    <w:rsid w:val="006C230F"/>
    <w:rsid w:val="006C26A3"/>
    <w:rsid w:val="006C2DBC"/>
    <w:rsid w:val="006C3A0F"/>
    <w:rsid w:val="006C4B85"/>
    <w:rsid w:val="006C4CC1"/>
    <w:rsid w:val="006C4F61"/>
    <w:rsid w:val="006C534F"/>
    <w:rsid w:val="006C5607"/>
    <w:rsid w:val="006C5775"/>
    <w:rsid w:val="006C5925"/>
    <w:rsid w:val="006C5D0B"/>
    <w:rsid w:val="006C65A2"/>
    <w:rsid w:val="006C65EC"/>
    <w:rsid w:val="006C66E3"/>
    <w:rsid w:val="006C729E"/>
    <w:rsid w:val="006C72F5"/>
    <w:rsid w:val="006C7565"/>
    <w:rsid w:val="006C786A"/>
    <w:rsid w:val="006C7E55"/>
    <w:rsid w:val="006C7EF6"/>
    <w:rsid w:val="006C7F40"/>
    <w:rsid w:val="006D0586"/>
    <w:rsid w:val="006D0728"/>
    <w:rsid w:val="006D0753"/>
    <w:rsid w:val="006D0881"/>
    <w:rsid w:val="006D1AA8"/>
    <w:rsid w:val="006D1B42"/>
    <w:rsid w:val="006D1DF1"/>
    <w:rsid w:val="006D263C"/>
    <w:rsid w:val="006D27E9"/>
    <w:rsid w:val="006D320D"/>
    <w:rsid w:val="006D341D"/>
    <w:rsid w:val="006D38BE"/>
    <w:rsid w:val="006D3BB5"/>
    <w:rsid w:val="006D3D6F"/>
    <w:rsid w:val="006D4622"/>
    <w:rsid w:val="006D4AF1"/>
    <w:rsid w:val="006D52CD"/>
    <w:rsid w:val="006D594D"/>
    <w:rsid w:val="006D59FF"/>
    <w:rsid w:val="006D5E9B"/>
    <w:rsid w:val="006D60B3"/>
    <w:rsid w:val="006D63D8"/>
    <w:rsid w:val="006D67CC"/>
    <w:rsid w:val="006D6B76"/>
    <w:rsid w:val="006D7518"/>
    <w:rsid w:val="006D77E1"/>
    <w:rsid w:val="006D7B93"/>
    <w:rsid w:val="006D7C79"/>
    <w:rsid w:val="006E00F6"/>
    <w:rsid w:val="006E0D5C"/>
    <w:rsid w:val="006E1182"/>
    <w:rsid w:val="006E133A"/>
    <w:rsid w:val="006E1662"/>
    <w:rsid w:val="006E16F8"/>
    <w:rsid w:val="006E230A"/>
    <w:rsid w:val="006E2F15"/>
    <w:rsid w:val="006E3149"/>
    <w:rsid w:val="006E3244"/>
    <w:rsid w:val="006E35AE"/>
    <w:rsid w:val="006E36C4"/>
    <w:rsid w:val="006E38CA"/>
    <w:rsid w:val="006E4108"/>
    <w:rsid w:val="006E458D"/>
    <w:rsid w:val="006E4A48"/>
    <w:rsid w:val="006E529B"/>
    <w:rsid w:val="006E5374"/>
    <w:rsid w:val="006E5DF3"/>
    <w:rsid w:val="006E5F5D"/>
    <w:rsid w:val="006E63AD"/>
    <w:rsid w:val="006E7078"/>
    <w:rsid w:val="006E71CF"/>
    <w:rsid w:val="006E73A1"/>
    <w:rsid w:val="006E73CF"/>
    <w:rsid w:val="006E74E9"/>
    <w:rsid w:val="006E78BA"/>
    <w:rsid w:val="006E7F76"/>
    <w:rsid w:val="006F0D36"/>
    <w:rsid w:val="006F0FEE"/>
    <w:rsid w:val="006F155A"/>
    <w:rsid w:val="006F1826"/>
    <w:rsid w:val="006F1ADD"/>
    <w:rsid w:val="006F2563"/>
    <w:rsid w:val="006F28A6"/>
    <w:rsid w:val="006F2A75"/>
    <w:rsid w:val="006F2C9C"/>
    <w:rsid w:val="006F35F9"/>
    <w:rsid w:val="006F36EE"/>
    <w:rsid w:val="006F413A"/>
    <w:rsid w:val="006F41AE"/>
    <w:rsid w:val="006F479F"/>
    <w:rsid w:val="006F48FA"/>
    <w:rsid w:val="006F4D5B"/>
    <w:rsid w:val="006F4E26"/>
    <w:rsid w:val="006F4F91"/>
    <w:rsid w:val="006F557B"/>
    <w:rsid w:val="006F563E"/>
    <w:rsid w:val="006F56AE"/>
    <w:rsid w:val="006F61C4"/>
    <w:rsid w:val="006F63DD"/>
    <w:rsid w:val="006F6EE4"/>
    <w:rsid w:val="006F710A"/>
    <w:rsid w:val="006F717D"/>
    <w:rsid w:val="006F7369"/>
    <w:rsid w:val="006F751C"/>
    <w:rsid w:val="006F755D"/>
    <w:rsid w:val="006F76D3"/>
    <w:rsid w:val="006F7807"/>
    <w:rsid w:val="006F7D3E"/>
    <w:rsid w:val="006F7D76"/>
    <w:rsid w:val="006F7FC4"/>
    <w:rsid w:val="007002DB"/>
    <w:rsid w:val="00700516"/>
    <w:rsid w:val="00700A03"/>
    <w:rsid w:val="00700A53"/>
    <w:rsid w:val="00700BF5"/>
    <w:rsid w:val="007010D7"/>
    <w:rsid w:val="007010FD"/>
    <w:rsid w:val="007015F3"/>
    <w:rsid w:val="00701E61"/>
    <w:rsid w:val="0070260C"/>
    <w:rsid w:val="00702ABE"/>
    <w:rsid w:val="00702DF1"/>
    <w:rsid w:val="0070342C"/>
    <w:rsid w:val="007034A5"/>
    <w:rsid w:val="007037A2"/>
    <w:rsid w:val="00703AFC"/>
    <w:rsid w:val="00703B54"/>
    <w:rsid w:val="00703CEF"/>
    <w:rsid w:val="00704C95"/>
    <w:rsid w:val="00705BED"/>
    <w:rsid w:val="00706466"/>
    <w:rsid w:val="00706524"/>
    <w:rsid w:val="00706BBF"/>
    <w:rsid w:val="00706D00"/>
    <w:rsid w:val="00706DDD"/>
    <w:rsid w:val="007070FA"/>
    <w:rsid w:val="00707B9C"/>
    <w:rsid w:val="00707E4E"/>
    <w:rsid w:val="00707F33"/>
    <w:rsid w:val="007106B1"/>
    <w:rsid w:val="00710B47"/>
    <w:rsid w:val="00710C7F"/>
    <w:rsid w:val="00711289"/>
    <w:rsid w:val="00711494"/>
    <w:rsid w:val="00712B29"/>
    <w:rsid w:val="00712EB4"/>
    <w:rsid w:val="0071374D"/>
    <w:rsid w:val="00713822"/>
    <w:rsid w:val="00713938"/>
    <w:rsid w:val="0071433E"/>
    <w:rsid w:val="00714768"/>
    <w:rsid w:val="0071478A"/>
    <w:rsid w:val="00714E1C"/>
    <w:rsid w:val="00714FF8"/>
    <w:rsid w:val="00715205"/>
    <w:rsid w:val="007157A3"/>
    <w:rsid w:val="00715DE3"/>
    <w:rsid w:val="00715EE5"/>
    <w:rsid w:val="00715F60"/>
    <w:rsid w:val="007160BE"/>
    <w:rsid w:val="007162A4"/>
    <w:rsid w:val="00716560"/>
    <w:rsid w:val="00716627"/>
    <w:rsid w:val="007169DF"/>
    <w:rsid w:val="00716A72"/>
    <w:rsid w:val="00717305"/>
    <w:rsid w:val="00717427"/>
    <w:rsid w:val="00717662"/>
    <w:rsid w:val="00717833"/>
    <w:rsid w:val="0071799C"/>
    <w:rsid w:val="00717E3C"/>
    <w:rsid w:val="00717F27"/>
    <w:rsid w:val="007204EE"/>
    <w:rsid w:val="007209DB"/>
    <w:rsid w:val="00720A25"/>
    <w:rsid w:val="00720C43"/>
    <w:rsid w:val="00720F57"/>
    <w:rsid w:val="00721016"/>
    <w:rsid w:val="0072153F"/>
    <w:rsid w:val="0072156E"/>
    <w:rsid w:val="00721C67"/>
    <w:rsid w:val="00722104"/>
    <w:rsid w:val="007226C5"/>
    <w:rsid w:val="00722B8A"/>
    <w:rsid w:val="00722C06"/>
    <w:rsid w:val="0072356E"/>
    <w:rsid w:val="00723C6F"/>
    <w:rsid w:val="00723F43"/>
    <w:rsid w:val="0072427E"/>
    <w:rsid w:val="0072464E"/>
    <w:rsid w:val="00724984"/>
    <w:rsid w:val="00724B46"/>
    <w:rsid w:val="00724B99"/>
    <w:rsid w:val="00724D30"/>
    <w:rsid w:val="00724E90"/>
    <w:rsid w:val="00725757"/>
    <w:rsid w:val="00725C16"/>
    <w:rsid w:val="00725F2D"/>
    <w:rsid w:val="00725FC2"/>
    <w:rsid w:val="007262BD"/>
    <w:rsid w:val="007269E3"/>
    <w:rsid w:val="00726F89"/>
    <w:rsid w:val="00727136"/>
    <w:rsid w:val="007271ED"/>
    <w:rsid w:val="007275CE"/>
    <w:rsid w:val="00727B28"/>
    <w:rsid w:val="007300E6"/>
    <w:rsid w:val="00730147"/>
    <w:rsid w:val="00730488"/>
    <w:rsid w:val="007304F1"/>
    <w:rsid w:val="0073064E"/>
    <w:rsid w:val="00730765"/>
    <w:rsid w:val="00730AB6"/>
    <w:rsid w:val="0073184C"/>
    <w:rsid w:val="00731D69"/>
    <w:rsid w:val="00732374"/>
    <w:rsid w:val="00732472"/>
    <w:rsid w:val="00732730"/>
    <w:rsid w:val="00732C83"/>
    <w:rsid w:val="0073361A"/>
    <w:rsid w:val="00733AC0"/>
    <w:rsid w:val="00733B55"/>
    <w:rsid w:val="00734884"/>
    <w:rsid w:val="00734CD4"/>
    <w:rsid w:val="00735858"/>
    <w:rsid w:val="00735BE3"/>
    <w:rsid w:val="0073621F"/>
    <w:rsid w:val="00736272"/>
    <w:rsid w:val="007362BC"/>
    <w:rsid w:val="007367F8"/>
    <w:rsid w:val="00736BE4"/>
    <w:rsid w:val="00736D0F"/>
    <w:rsid w:val="007371DA"/>
    <w:rsid w:val="00737696"/>
    <w:rsid w:val="00737E6C"/>
    <w:rsid w:val="00740187"/>
    <w:rsid w:val="00740534"/>
    <w:rsid w:val="00740667"/>
    <w:rsid w:val="00741081"/>
    <w:rsid w:val="00741255"/>
    <w:rsid w:val="007416D4"/>
    <w:rsid w:val="00741C99"/>
    <w:rsid w:val="00741F4B"/>
    <w:rsid w:val="0074284F"/>
    <w:rsid w:val="0074312C"/>
    <w:rsid w:val="007431A4"/>
    <w:rsid w:val="007435EC"/>
    <w:rsid w:val="007438B0"/>
    <w:rsid w:val="00743BEF"/>
    <w:rsid w:val="00744267"/>
    <w:rsid w:val="0074432B"/>
    <w:rsid w:val="007444DB"/>
    <w:rsid w:val="0074470E"/>
    <w:rsid w:val="00744819"/>
    <w:rsid w:val="00744B7E"/>
    <w:rsid w:val="00744F3E"/>
    <w:rsid w:val="00745188"/>
    <w:rsid w:val="00745271"/>
    <w:rsid w:val="00745313"/>
    <w:rsid w:val="007455C7"/>
    <w:rsid w:val="00745628"/>
    <w:rsid w:val="0074679A"/>
    <w:rsid w:val="00746988"/>
    <w:rsid w:val="007472D9"/>
    <w:rsid w:val="0074747A"/>
    <w:rsid w:val="00747D7D"/>
    <w:rsid w:val="00747EB1"/>
    <w:rsid w:val="00750146"/>
    <w:rsid w:val="007507FD"/>
    <w:rsid w:val="0075099C"/>
    <w:rsid w:val="00750E37"/>
    <w:rsid w:val="00751311"/>
    <w:rsid w:val="00751395"/>
    <w:rsid w:val="00751480"/>
    <w:rsid w:val="00751611"/>
    <w:rsid w:val="00751835"/>
    <w:rsid w:val="00752198"/>
    <w:rsid w:val="007521AF"/>
    <w:rsid w:val="00752325"/>
    <w:rsid w:val="007525B5"/>
    <w:rsid w:val="00752627"/>
    <w:rsid w:val="00752B0C"/>
    <w:rsid w:val="00752CD3"/>
    <w:rsid w:val="00752F26"/>
    <w:rsid w:val="0075358C"/>
    <w:rsid w:val="00753757"/>
    <w:rsid w:val="00753AF2"/>
    <w:rsid w:val="00753D36"/>
    <w:rsid w:val="00754024"/>
    <w:rsid w:val="007545A9"/>
    <w:rsid w:val="00754C51"/>
    <w:rsid w:val="00754F26"/>
    <w:rsid w:val="00755393"/>
    <w:rsid w:val="007557DF"/>
    <w:rsid w:val="00755E08"/>
    <w:rsid w:val="00755F36"/>
    <w:rsid w:val="00756501"/>
    <w:rsid w:val="00756612"/>
    <w:rsid w:val="00756803"/>
    <w:rsid w:val="00756D0A"/>
    <w:rsid w:val="007571E9"/>
    <w:rsid w:val="00757490"/>
    <w:rsid w:val="007574D6"/>
    <w:rsid w:val="007575FC"/>
    <w:rsid w:val="007576C5"/>
    <w:rsid w:val="00757960"/>
    <w:rsid w:val="00757DFD"/>
    <w:rsid w:val="0076025E"/>
    <w:rsid w:val="007602C6"/>
    <w:rsid w:val="00760B2B"/>
    <w:rsid w:val="00761160"/>
    <w:rsid w:val="00761A9B"/>
    <w:rsid w:val="00761AE1"/>
    <w:rsid w:val="00762047"/>
    <w:rsid w:val="0076218C"/>
    <w:rsid w:val="007624AA"/>
    <w:rsid w:val="0076275D"/>
    <w:rsid w:val="00762AA6"/>
    <w:rsid w:val="007633DF"/>
    <w:rsid w:val="00763B6C"/>
    <w:rsid w:val="00763BCB"/>
    <w:rsid w:val="00764159"/>
    <w:rsid w:val="007642D6"/>
    <w:rsid w:val="00764302"/>
    <w:rsid w:val="007647EB"/>
    <w:rsid w:val="00764864"/>
    <w:rsid w:val="00764F58"/>
    <w:rsid w:val="007650DF"/>
    <w:rsid w:val="007654B8"/>
    <w:rsid w:val="00765DC0"/>
    <w:rsid w:val="00765E0D"/>
    <w:rsid w:val="00765EB8"/>
    <w:rsid w:val="00765FF8"/>
    <w:rsid w:val="007668EA"/>
    <w:rsid w:val="007671EA"/>
    <w:rsid w:val="007672AB"/>
    <w:rsid w:val="007679D0"/>
    <w:rsid w:val="00770308"/>
    <w:rsid w:val="00770C09"/>
    <w:rsid w:val="00771912"/>
    <w:rsid w:val="00771EFF"/>
    <w:rsid w:val="00772E9A"/>
    <w:rsid w:val="00772F20"/>
    <w:rsid w:val="00773435"/>
    <w:rsid w:val="0077377F"/>
    <w:rsid w:val="00773A61"/>
    <w:rsid w:val="00773C1C"/>
    <w:rsid w:val="00774515"/>
    <w:rsid w:val="007749BF"/>
    <w:rsid w:val="00774C2B"/>
    <w:rsid w:val="00777469"/>
    <w:rsid w:val="007774A2"/>
    <w:rsid w:val="0077760E"/>
    <w:rsid w:val="00777A1E"/>
    <w:rsid w:val="00780049"/>
    <w:rsid w:val="007801CA"/>
    <w:rsid w:val="007804C3"/>
    <w:rsid w:val="00780653"/>
    <w:rsid w:val="007808B6"/>
    <w:rsid w:val="0078090B"/>
    <w:rsid w:val="007810AE"/>
    <w:rsid w:val="0078138E"/>
    <w:rsid w:val="00781843"/>
    <w:rsid w:val="00781957"/>
    <w:rsid w:val="00781A76"/>
    <w:rsid w:val="00781C3C"/>
    <w:rsid w:val="0078203B"/>
    <w:rsid w:val="0078327D"/>
    <w:rsid w:val="00783513"/>
    <w:rsid w:val="007837D4"/>
    <w:rsid w:val="00783FCE"/>
    <w:rsid w:val="0078461B"/>
    <w:rsid w:val="0078466C"/>
    <w:rsid w:val="007851E2"/>
    <w:rsid w:val="007851F8"/>
    <w:rsid w:val="00785648"/>
    <w:rsid w:val="0078595B"/>
    <w:rsid w:val="00785EE2"/>
    <w:rsid w:val="0078603D"/>
    <w:rsid w:val="00786DDF"/>
    <w:rsid w:val="0078733B"/>
    <w:rsid w:val="007874CA"/>
    <w:rsid w:val="00787A85"/>
    <w:rsid w:val="00787BCF"/>
    <w:rsid w:val="00787DBB"/>
    <w:rsid w:val="00787EAB"/>
    <w:rsid w:val="00787F60"/>
    <w:rsid w:val="00790065"/>
    <w:rsid w:val="007902F3"/>
    <w:rsid w:val="00790351"/>
    <w:rsid w:val="00790B74"/>
    <w:rsid w:val="00790C93"/>
    <w:rsid w:val="007912B9"/>
    <w:rsid w:val="007913F1"/>
    <w:rsid w:val="007914AC"/>
    <w:rsid w:val="00791B30"/>
    <w:rsid w:val="00791BE2"/>
    <w:rsid w:val="0079214E"/>
    <w:rsid w:val="007924F3"/>
    <w:rsid w:val="00792B91"/>
    <w:rsid w:val="00792EE9"/>
    <w:rsid w:val="007942C8"/>
    <w:rsid w:val="00794858"/>
    <w:rsid w:val="00794962"/>
    <w:rsid w:val="007949EC"/>
    <w:rsid w:val="00795203"/>
    <w:rsid w:val="00795583"/>
    <w:rsid w:val="00795A6B"/>
    <w:rsid w:val="00795DE7"/>
    <w:rsid w:val="00795E97"/>
    <w:rsid w:val="00795F5E"/>
    <w:rsid w:val="00796072"/>
    <w:rsid w:val="00796345"/>
    <w:rsid w:val="00796666"/>
    <w:rsid w:val="00796734"/>
    <w:rsid w:val="00796A5B"/>
    <w:rsid w:val="00796A9C"/>
    <w:rsid w:val="007978DA"/>
    <w:rsid w:val="00797E2C"/>
    <w:rsid w:val="007A0431"/>
    <w:rsid w:val="007A05E5"/>
    <w:rsid w:val="007A0A5B"/>
    <w:rsid w:val="007A0BFF"/>
    <w:rsid w:val="007A0C75"/>
    <w:rsid w:val="007A0D4E"/>
    <w:rsid w:val="007A1191"/>
    <w:rsid w:val="007A1398"/>
    <w:rsid w:val="007A14DC"/>
    <w:rsid w:val="007A15EF"/>
    <w:rsid w:val="007A1D21"/>
    <w:rsid w:val="007A2217"/>
    <w:rsid w:val="007A307C"/>
    <w:rsid w:val="007A30F8"/>
    <w:rsid w:val="007A369A"/>
    <w:rsid w:val="007A3D5A"/>
    <w:rsid w:val="007A3ED0"/>
    <w:rsid w:val="007A3F73"/>
    <w:rsid w:val="007A425F"/>
    <w:rsid w:val="007A458F"/>
    <w:rsid w:val="007A45DC"/>
    <w:rsid w:val="007A5116"/>
    <w:rsid w:val="007A51A4"/>
    <w:rsid w:val="007A5537"/>
    <w:rsid w:val="007A556A"/>
    <w:rsid w:val="007A5814"/>
    <w:rsid w:val="007A5A3D"/>
    <w:rsid w:val="007A5BCA"/>
    <w:rsid w:val="007A5ECA"/>
    <w:rsid w:val="007A5F22"/>
    <w:rsid w:val="007A6279"/>
    <w:rsid w:val="007A63BB"/>
    <w:rsid w:val="007A6454"/>
    <w:rsid w:val="007A6A80"/>
    <w:rsid w:val="007A6D7B"/>
    <w:rsid w:val="007A7033"/>
    <w:rsid w:val="007A70B7"/>
    <w:rsid w:val="007A7184"/>
    <w:rsid w:val="007A7709"/>
    <w:rsid w:val="007B0240"/>
    <w:rsid w:val="007B0439"/>
    <w:rsid w:val="007B04A1"/>
    <w:rsid w:val="007B0A96"/>
    <w:rsid w:val="007B0B90"/>
    <w:rsid w:val="007B0DE8"/>
    <w:rsid w:val="007B10D5"/>
    <w:rsid w:val="007B11EC"/>
    <w:rsid w:val="007B1314"/>
    <w:rsid w:val="007B139F"/>
    <w:rsid w:val="007B13E7"/>
    <w:rsid w:val="007B16C3"/>
    <w:rsid w:val="007B180C"/>
    <w:rsid w:val="007B1950"/>
    <w:rsid w:val="007B19BB"/>
    <w:rsid w:val="007B2EFF"/>
    <w:rsid w:val="007B302A"/>
    <w:rsid w:val="007B3400"/>
    <w:rsid w:val="007B3585"/>
    <w:rsid w:val="007B3A04"/>
    <w:rsid w:val="007B3DD4"/>
    <w:rsid w:val="007B4164"/>
    <w:rsid w:val="007B4379"/>
    <w:rsid w:val="007B4DE2"/>
    <w:rsid w:val="007B533C"/>
    <w:rsid w:val="007B54D4"/>
    <w:rsid w:val="007B5967"/>
    <w:rsid w:val="007B5C5F"/>
    <w:rsid w:val="007B684B"/>
    <w:rsid w:val="007B6ACC"/>
    <w:rsid w:val="007B70AA"/>
    <w:rsid w:val="007B7624"/>
    <w:rsid w:val="007B7831"/>
    <w:rsid w:val="007B7851"/>
    <w:rsid w:val="007B7BBE"/>
    <w:rsid w:val="007B7C22"/>
    <w:rsid w:val="007C06A7"/>
    <w:rsid w:val="007C0CC9"/>
    <w:rsid w:val="007C0D03"/>
    <w:rsid w:val="007C117E"/>
    <w:rsid w:val="007C12DD"/>
    <w:rsid w:val="007C1708"/>
    <w:rsid w:val="007C1A66"/>
    <w:rsid w:val="007C1B3D"/>
    <w:rsid w:val="007C1D96"/>
    <w:rsid w:val="007C2274"/>
    <w:rsid w:val="007C2887"/>
    <w:rsid w:val="007C2A0E"/>
    <w:rsid w:val="007C2A7F"/>
    <w:rsid w:val="007C2D43"/>
    <w:rsid w:val="007C3B53"/>
    <w:rsid w:val="007C3B5E"/>
    <w:rsid w:val="007C3D44"/>
    <w:rsid w:val="007C3E11"/>
    <w:rsid w:val="007C424F"/>
    <w:rsid w:val="007C434E"/>
    <w:rsid w:val="007C4AF2"/>
    <w:rsid w:val="007C53AB"/>
    <w:rsid w:val="007C5402"/>
    <w:rsid w:val="007C58ED"/>
    <w:rsid w:val="007C5947"/>
    <w:rsid w:val="007C5DF7"/>
    <w:rsid w:val="007C6651"/>
    <w:rsid w:val="007C66C5"/>
    <w:rsid w:val="007C6826"/>
    <w:rsid w:val="007C6F50"/>
    <w:rsid w:val="007C75EA"/>
    <w:rsid w:val="007C7655"/>
    <w:rsid w:val="007C7963"/>
    <w:rsid w:val="007C799B"/>
    <w:rsid w:val="007C7A5D"/>
    <w:rsid w:val="007C7B7F"/>
    <w:rsid w:val="007D00CF"/>
    <w:rsid w:val="007D05E3"/>
    <w:rsid w:val="007D0662"/>
    <w:rsid w:val="007D0B38"/>
    <w:rsid w:val="007D1326"/>
    <w:rsid w:val="007D142E"/>
    <w:rsid w:val="007D1534"/>
    <w:rsid w:val="007D19BB"/>
    <w:rsid w:val="007D1A4B"/>
    <w:rsid w:val="007D1C70"/>
    <w:rsid w:val="007D1CBB"/>
    <w:rsid w:val="007D1CE5"/>
    <w:rsid w:val="007D1E84"/>
    <w:rsid w:val="007D2337"/>
    <w:rsid w:val="007D262D"/>
    <w:rsid w:val="007D28BB"/>
    <w:rsid w:val="007D2EEA"/>
    <w:rsid w:val="007D321A"/>
    <w:rsid w:val="007D36E0"/>
    <w:rsid w:val="007D38E3"/>
    <w:rsid w:val="007D3CC7"/>
    <w:rsid w:val="007D4035"/>
    <w:rsid w:val="007D4079"/>
    <w:rsid w:val="007D43BA"/>
    <w:rsid w:val="007D448A"/>
    <w:rsid w:val="007D4633"/>
    <w:rsid w:val="007D489F"/>
    <w:rsid w:val="007D4A8A"/>
    <w:rsid w:val="007D4E88"/>
    <w:rsid w:val="007D5016"/>
    <w:rsid w:val="007D5543"/>
    <w:rsid w:val="007D5E24"/>
    <w:rsid w:val="007D5F32"/>
    <w:rsid w:val="007D600C"/>
    <w:rsid w:val="007D6037"/>
    <w:rsid w:val="007D6852"/>
    <w:rsid w:val="007D6F15"/>
    <w:rsid w:val="007D784C"/>
    <w:rsid w:val="007E020A"/>
    <w:rsid w:val="007E029D"/>
    <w:rsid w:val="007E0A2D"/>
    <w:rsid w:val="007E0D5E"/>
    <w:rsid w:val="007E10A7"/>
    <w:rsid w:val="007E16F9"/>
    <w:rsid w:val="007E192F"/>
    <w:rsid w:val="007E219C"/>
    <w:rsid w:val="007E2762"/>
    <w:rsid w:val="007E2B60"/>
    <w:rsid w:val="007E2F1A"/>
    <w:rsid w:val="007E2F82"/>
    <w:rsid w:val="007E2FD5"/>
    <w:rsid w:val="007E317F"/>
    <w:rsid w:val="007E3489"/>
    <w:rsid w:val="007E3BC9"/>
    <w:rsid w:val="007E482A"/>
    <w:rsid w:val="007E4AA8"/>
    <w:rsid w:val="007E4AAD"/>
    <w:rsid w:val="007E4BBF"/>
    <w:rsid w:val="007E4CDA"/>
    <w:rsid w:val="007E5F6E"/>
    <w:rsid w:val="007E60D8"/>
    <w:rsid w:val="007E72A7"/>
    <w:rsid w:val="007E732B"/>
    <w:rsid w:val="007E741C"/>
    <w:rsid w:val="007E7508"/>
    <w:rsid w:val="007E7995"/>
    <w:rsid w:val="007E7BEE"/>
    <w:rsid w:val="007E7DA4"/>
    <w:rsid w:val="007E7F36"/>
    <w:rsid w:val="007F06D5"/>
    <w:rsid w:val="007F093A"/>
    <w:rsid w:val="007F099C"/>
    <w:rsid w:val="007F0A3F"/>
    <w:rsid w:val="007F0A85"/>
    <w:rsid w:val="007F1137"/>
    <w:rsid w:val="007F1288"/>
    <w:rsid w:val="007F162C"/>
    <w:rsid w:val="007F1A79"/>
    <w:rsid w:val="007F1A94"/>
    <w:rsid w:val="007F1BEA"/>
    <w:rsid w:val="007F1E49"/>
    <w:rsid w:val="007F2E75"/>
    <w:rsid w:val="007F31C7"/>
    <w:rsid w:val="007F32F0"/>
    <w:rsid w:val="007F3640"/>
    <w:rsid w:val="007F3A42"/>
    <w:rsid w:val="007F3C0D"/>
    <w:rsid w:val="007F40CE"/>
    <w:rsid w:val="007F40E4"/>
    <w:rsid w:val="007F4E2B"/>
    <w:rsid w:val="007F5374"/>
    <w:rsid w:val="007F543D"/>
    <w:rsid w:val="007F574F"/>
    <w:rsid w:val="007F5CEF"/>
    <w:rsid w:val="007F5E6A"/>
    <w:rsid w:val="007F5E87"/>
    <w:rsid w:val="007F5E8F"/>
    <w:rsid w:val="007F60EC"/>
    <w:rsid w:val="007F635B"/>
    <w:rsid w:val="007F66CE"/>
    <w:rsid w:val="007F73A1"/>
    <w:rsid w:val="007F7AF9"/>
    <w:rsid w:val="007F7C6E"/>
    <w:rsid w:val="008001F9"/>
    <w:rsid w:val="00800289"/>
    <w:rsid w:val="00800300"/>
    <w:rsid w:val="00800428"/>
    <w:rsid w:val="00800D1A"/>
    <w:rsid w:val="00800D2A"/>
    <w:rsid w:val="0080161F"/>
    <w:rsid w:val="00801A85"/>
    <w:rsid w:val="00801A86"/>
    <w:rsid w:val="00801B58"/>
    <w:rsid w:val="00801DC9"/>
    <w:rsid w:val="00802087"/>
    <w:rsid w:val="00802A45"/>
    <w:rsid w:val="00802C7F"/>
    <w:rsid w:val="00802E45"/>
    <w:rsid w:val="00802FF3"/>
    <w:rsid w:val="0080310D"/>
    <w:rsid w:val="0080343B"/>
    <w:rsid w:val="00803448"/>
    <w:rsid w:val="00803B66"/>
    <w:rsid w:val="00803EED"/>
    <w:rsid w:val="008055A5"/>
    <w:rsid w:val="00805C8D"/>
    <w:rsid w:val="00805DE6"/>
    <w:rsid w:val="00805E74"/>
    <w:rsid w:val="008071D4"/>
    <w:rsid w:val="00807DC0"/>
    <w:rsid w:val="00810276"/>
    <w:rsid w:val="008104EA"/>
    <w:rsid w:val="0081078B"/>
    <w:rsid w:val="00810D2B"/>
    <w:rsid w:val="008113D2"/>
    <w:rsid w:val="00811742"/>
    <w:rsid w:val="008117D3"/>
    <w:rsid w:val="0081188D"/>
    <w:rsid w:val="00811EC1"/>
    <w:rsid w:val="008122B2"/>
    <w:rsid w:val="00812854"/>
    <w:rsid w:val="00812F5D"/>
    <w:rsid w:val="00812FBB"/>
    <w:rsid w:val="00813F72"/>
    <w:rsid w:val="00813FB2"/>
    <w:rsid w:val="008145C6"/>
    <w:rsid w:val="00814725"/>
    <w:rsid w:val="008147BE"/>
    <w:rsid w:val="00814802"/>
    <w:rsid w:val="00814A86"/>
    <w:rsid w:val="00814AAD"/>
    <w:rsid w:val="00814AD2"/>
    <w:rsid w:val="00814C37"/>
    <w:rsid w:val="00814CDC"/>
    <w:rsid w:val="00814FB7"/>
    <w:rsid w:val="00815201"/>
    <w:rsid w:val="008152A9"/>
    <w:rsid w:val="00815C7D"/>
    <w:rsid w:val="00816CC8"/>
    <w:rsid w:val="0081716F"/>
    <w:rsid w:val="00817503"/>
    <w:rsid w:val="0081786F"/>
    <w:rsid w:val="008178D3"/>
    <w:rsid w:val="008208D9"/>
    <w:rsid w:val="00820BA4"/>
    <w:rsid w:val="00820D0A"/>
    <w:rsid w:val="00820FDC"/>
    <w:rsid w:val="00821252"/>
    <w:rsid w:val="0082151A"/>
    <w:rsid w:val="00821591"/>
    <w:rsid w:val="008216E6"/>
    <w:rsid w:val="008217A1"/>
    <w:rsid w:val="00821907"/>
    <w:rsid w:val="00822330"/>
    <w:rsid w:val="0082236A"/>
    <w:rsid w:val="00822377"/>
    <w:rsid w:val="008224C0"/>
    <w:rsid w:val="008234AB"/>
    <w:rsid w:val="0082367E"/>
    <w:rsid w:val="00824513"/>
    <w:rsid w:val="00825204"/>
    <w:rsid w:val="00825658"/>
    <w:rsid w:val="00825A44"/>
    <w:rsid w:val="008260F0"/>
    <w:rsid w:val="008269F5"/>
    <w:rsid w:val="00826D03"/>
    <w:rsid w:val="00826DE3"/>
    <w:rsid w:val="0082710E"/>
    <w:rsid w:val="008271A4"/>
    <w:rsid w:val="008272C1"/>
    <w:rsid w:val="00827859"/>
    <w:rsid w:val="0082796F"/>
    <w:rsid w:val="00827CEF"/>
    <w:rsid w:val="008300F4"/>
    <w:rsid w:val="00830349"/>
    <w:rsid w:val="00830878"/>
    <w:rsid w:val="00830891"/>
    <w:rsid w:val="0083089D"/>
    <w:rsid w:val="00830A7D"/>
    <w:rsid w:val="00830A97"/>
    <w:rsid w:val="00830AA7"/>
    <w:rsid w:val="00831304"/>
    <w:rsid w:val="0083172C"/>
    <w:rsid w:val="0083191A"/>
    <w:rsid w:val="0083199E"/>
    <w:rsid w:val="00832034"/>
    <w:rsid w:val="008326D3"/>
    <w:rsid w:val="00832B22"/>
    <w:rsid w:val="00832B7B"/>
    <w:rsid w:val="008334F9"/>
    <w:rsid w:val="00833597"/>
    <w:rsid w:val="00833AC6"/>
    <w:rsid w:val="00833B9D"/>
    <w:rsid w:val="008343CD"/>
    <w:rsid w:val="00834AFC"/>
    <w:rsid w:val="00834C10"/>
    <w:rsid w:val="00835A36"/>
    <w:rsid w:val="00835A48"/>
    <w:rsid w:val="00835E3B"/>
    <w:rsid w:val="00836119"/>
    <w:rsid w:val="00836191"/>
    <w:rsid w:val="00836416"/>
    <w:rsid w:val="008365AB"/>
    <w:rsid w:val="00836839"/>
    <w:rsid w:val="00836AD8"/>
    <w:rsid w:val="00837501"/>
    <w:rsid w:val="00837F38"/>
    <w:rsid w:val="00840261"/>
    <w:rsid w:val="008402A6"/>
    <w:rsid w:val="008405B7"/>
    <w:rsid w:val="008408FA"/>
    <w:rsid w:val="00840B1C"/>
    <w:rsid w:val="00840B39"/>
    <w:rsid w:val="00840C39"/>
    <w:rsid w:val="0084112A"/>
    <w:rsid w:val="008415B5"/>
    <w:rsid w:val="008415F6"/>
    <w:rsid w:val="00841C4C"/>
    <w:rsid w:val="00841C51"/>
    <w:rsid w:val="00841D7C"/>
    <w:rsid w:val="008422C5"/>
    <w:rsid w:val="008428E7"/>
    <w:rsid w:val="00842C44"/>
    <w:rsid w:val="00843101"/>
    <w:rsid w:val="008438A0"/>
    <w:rsid w:val="00843CC5"/>
    <w:rsid w:val="00844368"/>
    <w:rsid w:val="0084470F"/>
    <w:rsid w:val="00844C47"/>
    <w:rsid w:val="00844E18"/>
    <w:rsid w:val="00845D34"/>
    <w:rsid w:val="00846295"/>
    <w:rsid w:val="008462D2"/>
    <w:rsid w:val="00846798"/>
    <w:rsid w:val="00847035"/>
    <w:rsid w:val="00847199"/>
    <w:rsid w:val="00847493"/>
    <w:rsid w:val="0084756E"/>
    <w:rsid w:val="008475D1"/>
    <w:rsid w:val="008479DF"/>
    <w:rsid w:val="008502F7"/>
    <w:rsid w:val="008506A3"/>
    <w:rsid w:val="00850A68"/>
    <w:rsid w:val="00850B26"/>
    <w:rsid w:val="0085116C"/>
    <w:rsid w:val="008518DF"/>
    <w:rsid w:val="00851A24"/>
    <w:rsid w:val="00852128"/>
    <w:rsid w:val="00852147"/>
    <w:rsid w:val="0085215A"/>
    <w:rsid w:val="00852889"/>
    <w:rsid w:val="00852AA6"/>
    <w:rsid w:val="00852B66"/>
    <w:rsid w:val="00853095"/>
    <w:rsid w:val="00853147"/>
    <w:rsid w:val="0085314A"/>
    <w:rsid w:val="008531C3"/>
    <w:rsid w:val="008539F3"/>
    <w:rsid w:val="00853C2E"/>
    <w:rsid w:val="00853F11"/>
    <w:rsid w:val="00854717"/>
    <w:rsid w:val="00854733"/>
    <w:rsid w:val="00854888"/>
    <w:rsid w:val="00854ABF"/>
    <w:rsid w:val="00854C93"/>
    <w:rsid w:val="00854E96"/>
    <w:rsid w:val="0085538B"/>
    <w:rsid w:val="00855415"/>
    <w:rsid w:val="008559EC"/>
    <w:rsid w:val="008559F3"/>
    <w:rsid w:val="00855B54"/>
    <w:rsid w:val="00855C29"/>
    <w:rsid w:val="00855CFA"/>
    <w:rsid w:val="0085601C"/>
    <w:rsid w:val="008560A2"/>
    <w:rsid w:val="00856A60"/>
    <w:rsid w:val="00856EB3"/>
    <w:rsid w:val="00856F2A"/>
    <w:rsid w:val="0085707C"/>
    <w:rsid w:val="00857601"/>
    <w:rsid w:val="00857755"/>
    <w:rsid w:val="008577A9"/>
    <w:rsid w:val="00857856"/>
    <w:rsid w:val="00857BE6"/>
    <w:rsid w:val="00857DA1"/>
    <w:rsid w:val="00857F4A"/>
    <w:rsid w:val="008602E0"/>
    <w:rsid w:val="00860358"/>
    <w:rsid w:val="0086055A"/>
    <w:rsid w:val="00861643"/>
    <w:rsid w:val="0086184B"/>
    <w:rsid w:val="00861B1C"/>
    <w:rsid w:val="00861E27"/>
    <w:rsid w:val="00861ED3"/>
    <w:rsid w:val="00862049"/>
    <w:rsid w:val="00862190"/>
    <w:rsid w:val="00862A7B"/>
    <w:rsid w:val="00862B39"/>
    <w:rsid w:val="00863666"/>
    <w:rsid w:val="00863D12"/>
    <w:rsid w:val="00863E53"/>
    <w:rsid w:val="00864524"/>
    <w:rsid w:val="0086465C"/>
    <w:rsid w:val="00864826"/>
    <w:rsid w:val="008648CD"/>
    <w:rsid w:val="0086497E"/>
    <w:rsid w:val="00864C07"/>
    <w:rsid w:val="0086532D"/>
    <w:rsid w:val="0086537F"/>
    <w:rsid w:val="00865462"/>
    <w:rsid w:val="0086580C"/>
    <w:rsid w:val="00865A18"/>
    <w:rsid w:val="00865DE3"/>
    <w:rsid w:val="008664DB"/>
    <w:rsid w:val="0086725B"/>
    <w:rsid w:val="008673B9"/>
    <w:rsid w:val="00867510"/>
    <w:rsid w:val="00867555"/>
    <w:rsid w:val="008677B6"/>
    <w:rsid w:val="00867D1C"/>
    <w:rsid w:val="00867FD3"/>
    <w:rsid w:val="008707A1"/>
    <w:rsid w:val="00870D68"/>
    <w:rsid w:val="00871089"/>
    <w:rsid w:val="00871117"/>
    <w:rsid w:val="0087139C"/>
    <w:rsid w:val="008716BA"/>
    <w:rsid w:val="008717B4"/>
    <w:rsid w:val="00871869"/>
    <w:rsid w:val="00871C8D"/>
    <w:rsid w:val="00872437"/>
    <w:rsid w:val="008726E0"/>
    <w:rsid w:val="00873392"/>
    <w:rsid w:val="0087372A"/>
    <w:rsid w:val="00873C8B"/>
    <w:rsid w:val="00873D27"/>
    <w:rsid w:val="00873E84"/>
    <w:rsid w:val="008741AC"/>
    <w:rsid w:val="00874308"/>
    <w:rsid w:val="00874437"/>
    <w:rsid w:val="0087459C"/>
    <w:rsid w:val="00874EB6"/>
    <w:rsid w:val="00874ED6"/>
    <w:rsid w:val="008750C4"/>
    <w:rsid w:val="008752A0"/>
    <w:rsid w:val="0087582F"/>
    <w:rsid w:val="00875B28"/>
    <w:rsid w:val="00875B44"/>
    <w:rsid w:val="00875D4D"/>
    <w:rsid w:val="0087654C"/>
    <w:rsid w:val="00876AAC"/>
    <w:rsid w:val="00876BF8"/>
    <w:rsid w:val="008771FE"/>
    <w:rsid w:val="00877247"/>
    <w:rsid w:val="00877ACF"/>
    <w:rsid w:val="00877C85"/>
    <w:rsid w:val="00880097"/>
    <w:rsid w:val="0088014A"/>
    <w:rsid w:val="00880604"/>
    <w:rsid w:val="00880663"/>
    <w:rsid w:val="00880E09"/>
    <w:rsid w:val="008815EF"/>
    <w:rsid w:val="00881FC8"/>
    <w:rsid w:val="008820C0"/>
    <w:rsid w:val="00882288"/>
    <w:rsid w:val="0088252C"/>
    <w:rsid w:val="00882AA4"/>
    <w:rsid w:val="00882B85"/>
    <w:rsid w:val="00882E9C"/>
    <w:rsid w:val="00883064"/>
    <w:rsid w:val="00883578"/>
    <w:rsid w:val="0088358F"/>
    <w:rsid w:val="00883E3F"/>
    <w:rsid w:val="0088449C"/>
    <w:rsid w:val="0088489F"/>
    <w:rsid w:val="008849D6"/>
    <w:rsid w:val="008853A7"/>
    <w:rsid w:val="008857CD"/>
    <w:rsid w:val="00885EC0"/>
    <w:rsid w:val="00886132"/>
    <w:rsid w:val="00886335"/>
    <w:rsid w:val="00886718"/>
    <w:rsid w:val="00886735"/>
    <w:rsid w:val="008868FA"/>
    <w:rsid w:val="00886CF6"/>
    <w:rsid w:val="00886D2E"/>
    <w:rsid w:val="00886D39"/>
    <w:rsid w:val="00887321"/>
    <w:rsid w:val="00887431"/>
    <w:rsid w:val="00887A86"/>
    <w:rsid w:val="00887C7C"/>
    <w:rsid w:val="00887DBA"/>
    <w:rsid w:val="008900EF"/>
    <w:rsid w:val="008900F1"/>
    <w:rsid w:val="0089105D"/>
    <w:rsid w:val="00892183"/>
    <w:rsid w:val="00892219"/>
    <w:rsid w:val="0089224F"/>
    <w:rsid w:val="0089257B"/>
    <w:rsid w:val="0089258E"/>
    <w:rsid w:val="008925C3"/>
    <w:rsid w:val="00892A71"/>
    <w:rsid w:val="00893006"/>
    <w:rsid w:val="008931D3"/>
    <w:rsid w:val="008932C5"/>
    <w:rsid w:val="0089345B"/>
    <w:rsid w:val="00893641"/>
    <w:rsid w:val="00893AE7"/>
    <w:rsid w:val="00894447"/>
    <w:rsid w:val="008948D6"/>
    <w:rsid w:val="00894DB1"/>
    <w:rsid w:val="008953EA"/>
    <w:rsid w:val="0089596B"/>
    <w:rsid w:val="008959DA"/>
    <w:rsid w:val="008964AE"/>
    <w:rsid w:val="00896C59"/>
    <w:rsid w:val="0089710B"/>
    <w:rsid w:val="00897A01"/>
    <w:rsid w:val="00897BB8"/>
    <w:rsid w:val="008A0647"/>
    <w:rsid w:val="008A08C4"/>
    <w:rsid w:val="008A0CEE"/>
    <w:rsid w:val="008A13CC"/>
    <w:rsid w:val="008A1A0A"/>
    <w:rsid w:val="008A1AA0"/>
    <w:rsid w:val="008A1AC1"/>
    <w:rsid w:val="008A2136"/>
    <w:rsid w:val="008A27DF"/>
    <w:rsid w:val="008A2E24"/>
    <w:rsid w:val="008A2F21"/>
    <w:rsid w:val="008A3504"/>
    <w:rsid w:val="008A3A3E"/>
    <w:rsid w:val="008A4333"/>
    <w:rsid w:val="008A4397"/>
    <w:rsid w:val="008A43AC"/>
    <w:rsid w:val="008A4A8C"/>
    <w:rsid w:val="008A4AD4"/>
    <w:rsid w:val="008A4FFB"/>
    <w:rsid w:val="008A51BC"/>
    <w:rsid w:val="008A56AD"/>
    <w:rsid w:val="008A57AB"/>
    <w:rsid w:val="008A6005"/>
    <w:rsid w:val="008A6532"/>
    <w:rsid w:val="008A6B90"/>
    <w:rsid w:val="008A6E87"/>
    <w:rsid w:val="008A6FFC"/>
    <w:rsid w:val="008A7A6F"/>
    <w:rsid w:val="008A7DDC"/>
    <w:rsid w:val="008B07B5"/>
    <w:rsid w:val="008B0A49"/>
    <w:rsid w:val="008B0ADA"/>
    <w:rsid w:val="008B11AA"/>
    <w:rsid w:val="008B1886"/>
    <w:rsid w:val="008B1CD8"/>
    <w:rsid w:val="008B2243"/>
    <w:rsid w:val="008B2450"/>
    <w:rsid w:val="008B24F7"/>
    <w:rsid w:val="008B3548"/>
    <w:rsid w:val="008B3AEB"/>
    <w:rsid w:val="008B3E64"/>
    <w:rsid w:val="008B419E"/>
    <w:rsid w:val="008B424B"/>
    <w:rsid w:val="008B4345"/>
    <w:rsid w:val="008B4427"/>
    <w:rsid w:val="008B4592"/>
    <w:rsid w:val="008B4662"/>
    <w:rsid w:val="008B47F2"/>
    <w:rsid w:val="008B4ADF"/>
    <w:rsid w:val="008B602D"/>
    <w:rsid w:val="008B643C"/>
    <w:rsid w:val="008B7097"/>
    <w:rsid w:val="008B730D"/>
    <w:rsid w:val="008B73DB"/>
    <w:rsid w:val="008B79A9"/>
    <w:rsid w:val="008C0056"/>
    <w:rsid w:val="008C04B4"/>
    <w:rsid w:val="008C0A0E"/>
    <w:rsid w:val="008C0BFA"/>
    <w:rsid w:val="008C0C76"/>
    <w:rsid w:val="008C1269"/>
    <w:rsid w:val="008C1FE8"/>
    <w:rsid w:val="008C28FC"/>
    <w:rsid w:val="008C2C17"/>
    <w:rsid w:val="008C32B5"/>
    <w:rsid w:val="008C3462"/>
    <w:rsid w:val="008C3467"/>
    <w:rsid w:val="008C3C67"/>
    <w:rsid w:val="008C3C6D"/>
    <w:rsid w:val="008C3DB8"/>
    <w:rsid w:val="008C3ECD"/>
    <w:rsid w:val="008C3FE1"/>
    <w:rsid w:val="008C42D4"/>
    <w:rsid w:val="008C454E"/>
    <w:rsid w:val="008C45C1"/>
    <w:rsid w:val="008C5059"/>
    <w:rsid w:val="008C506D"/>
    <w:rsid w:val="008C6BED"/>
    <w:rsid w:val="008C703D"/>
    <w:rsid w:val="008C7144"/>
    <w:rsid w:val="008C71A4"/>
    <w:rsid w:val="008C753D"/>
    <w:rsid w:val="008C754A"/>
    <w:rsid w:val="008C7756"/>
    <w:rsid w:val="008C7A0F"/>
    <w:rsid w:val="008C7AFC"/>
    <w:rsid w:val="008D029D"/>
    <w:rsid w:val="008D06E0"/>
    <w:rsid w:val="008D06F6"/>
    <w:rsid w:val="008D0B15"/>
    <w:rsid w:val="008D0DDD"/>
    <w:rsid w:val="008D11C4"/>
    <w:rsid w:val="008D11FB"/>
    <w:rsid w:val="008D1264"/>
    <w:rsid w:val="008D13A1"/>
    <w:rsid w:val="008D186A"/>
    <w:rsid w:val="008D2051"/>
    <w:rsid w:val="008D268D"/>
    <w:rsid w:val="008D2E79"/>
    <w:rsid w:val="008D3059"/>
    <w:rsid w:val="008D3201"/>
    <w:rsid w:val="008D3338"/>
    <w:rsid w:val="008D3675"/>
    <w:rsid w:val="008D3AB5"/>
    <w:rsid w:val="008D3FC1"/>
    <w:rsid w:val="008D3FFF"/>
    <w:rsid w:val="008D413B"/>
    <w:rsid w:val="008D414C"/>
    <w:rsid w:val="008D4DCE"/>
    <w:rsid w:val="008D4EC6"/>
    <w:rsid w:val="008D52CD"/>
    <w:rsid w:val="008D5713"/>
    <w:rsid w:val="008D5800"/>
    <w:rsid w:val="008D5AC8"/>
    <w:rsid w:val="008D63DE"/>
    <w:rsid w:val="008D6CFB"/>
    <w:rsid w:val="008D6E4B"/>
    <w:rsid w:val="008D733A"/>
    <w:rsid w:val="008D7F56"/>
    <w:rsid w:val="008E0B53"/>
    <w:rsid w:val="008E0E0E"/>
    <w:rsid w:val="008E0E80"/>
    <w:rsid w:val="008E10EA"/>
    <w:rsid w:val="008E1233"/>
    <w:rsid w:val="008E12A2"/>
    <w:rsid w:val="008E1B59"/>
    <w:rsid w:val="008E23D3"/>
    <w:rsid w:val="008E2EA6"/>
    <w:rsid w:val="008E2ED4"/>
    <w:rsid w:val="008E319C"/>
    <w:rsid w:val="008E3516"/>
    <w:rsid w:val="008E3C6A"/>
    <w:rsid w:val="008E3EB8"/>
    <w:rsid w:val="008E45A2"/>
    <w:rsid w:val="008E4963"/>
    <w:rsid w:val="008E4ACC"/>
    <w:rsid w:val="008E4DC1"/>
    <w:rsid w:val="008E5296"/>
    <w:rsid w:val="008E53E9"/>
    <w:rsid w:val="008E5AFC"/>
    <w:rsid w:val="008E5D9D"/>
    <w:rsid w:val="008E66AC"/>
    <w:rsid w:val="008E6976"/>
    <w:rsid w:val="008E6ECA"/>
    <w:rsid w:val="008E6F64"/>
    <w:rsid w:val="008E74DA"/>
    <w:rsid w:val="008E767F"/>
    <w:rsid w:val="008E77F5"/>
    <w:rsid w:val="008E79E3"/>
    <w:rsid w:val="008E7D79"/>
    <w:rsid w:val="008F0104"/>
    <w:rsid w:val="008F026B"/>
    <w:rsid w:val="008F05C6"/>
    <w:rsid w:val="008F0E59"/>
    <w:rsid w:val="008F17B6"/>
    <w:rsid w:val="008F18BC"/>
    <w:rsid w:val="008F1919"/>
    <w:rsid w:val="008F1B26"/>
    <w:rsid w:val="008F1E51"/>
    <w:rsid w:val="008F1FE7"/>
    <w:rsid w:val="008F261E"/>
    <w:rsid w:val="008F266C"/>
    <w:rsid w:val="008F26A2"/>
    <w:rsid w:val="008F26CC"/>
    <w:rsid w:val="008F2A38"/>
    <w:rsid w:val="008F2F45"/>
    <w:rsid w:val="008F34B3"/>
    <w:rsid w:val="008F3637"/>
    <w:rsid w:val="008F3F56"/>
    <w:rsid w:val="008F49C5"/>
    <w:rsid w:val="008F4B3D"/>
    <w:rsid w:val="008F4C86"/>
    <w:rsid w:val="008F5305"/>
    <w:rsid w:val="008F53F8"/>
    <w:rsid w:val="008F569E"/>
    <w:rsid w:val="008F5F76"/>
    <w:rsid w:val="008F63A6"/>
    <w:rsid w:val="008F6665"/>
    <w:rsid w:val="008F6D5C"/>
    <w:rsid w:val="008F6EB6"/>
    <w:rsid w:val="008F794F"/>
    <w:rsid w:val="008F7A14"/>
    <w:rsid w:val="008F7B87"/>
    <w:rsid w:val="008F7E88"/>
    <w:rsid w:val="0090033C"/>
    <w:rsid w:val="0090048E"/>
    <w:rsid w:val="00900971"/>
    <w:rsid w:val="00900E82"/>
    <w:rsid w:val="009011B4"/>
    <w:rsid w:val="00901220"/>
    <w:rsid w:val="00901306"/>
    <w:rsid w:val="00901A62"/>
    <w:rsid w:val="00901C45"/>
    <w:rsid w:val="00901F9D"/>
    <w:rsid w:val="009020D0"/>
    <w:rsid w:val="00902389"/>
    <w:rsid w:val="0090257A"/>
    <w:rsid w:val="00902994"/>
    <w:rsid w:val="009029E4"/>
    <w:rsid w:val="009033B5"/>
    <w:rsid w:val="009034A5"/>
    <w:rsid w:val="00903674"/>
    <w:rsid w:val="00903764"/>
    <w:rsid w:val="00903CC6"/>
    <w:rsid w:val="00903D9E"/>
    <w:rsid w:val="0090401C"/>
    <w:rsid w:val="009043CF"/>
    <w:rsid w:val="0090457B"/>
    <w:rsid w:val="0090489C"/>
    <w:rsid w:val="00904ABB"/>
    <w:rsid w:val="00904B6B"/>
    <w:rsid w:val="00904E02"/>
    <w:rsid w:val="00904FA5"/>
    <w:rsid w:val="009050D9"/>
    <w:rsid w:val="0090543A"/>
    <w:rsid w:val="00906755"/>
    <w:rsid w:val="0090695A"/>
    <w:rsid w:val="00906F3C"/>
    <w:rsid w:val="00907169"/>
    <w:rsid w:val="00907B76"/>
    <w:rsid w:val="00907C3F"/>
    <w:rsid w:val="00907F0D"/>
    <w:rsid w:val="00910169"/>
    <w:rsid w:val="0091210A"/>
    <w:rsid w:val="0091211D"/>
    <w:rsid w:val="00912311"/>
    <w:rsid w:val="00912A35"/>
    <w:rsid w:val="00912DB4"/>
    <w:rsid w:val="00912EC0"/>
    <w:rsid w:val="00913564"/>
    <w:rsid w:val="009137AF"/>
    <w:rsid w:val="00913B00"/>
    <w:rsid w:val="00914108"/>
    <w:rsid w:val="00914293"/>
    <w:rsid w:val="009146EF"/>
    <w:rsid w:val="009147AC"/>
    <w:rsid w:val="009153C7"/>
    <w:rsid w:val="00916650"/>
    <w:rsid w:val="009167FE"/>
    <w:rsid w:val="00916FB1"/>
    <w:rsid w:val="00917764"/>
    <w:rsid w:val="00917F76"/>
    <w:rsid w:val="00920035"/>
    <w:rsid w:val="00920212"/>
    <w:rsid w:val="00920561"/>
    <w:rsid w:val="00920C12"/>
    <w:rsid w:val="00920E35"/>
    <w:rsid w:val="009214C0"/>
    <w:rsid w:val="00921A0B"/>
    <w:rsid w:val="009221E4"/>
    <w:rsid w:val="00922538"/>
    <w:rsid w:val="00922562"/>
    <w:rsid w:val="00922C56"/>
    <w:rsid w:val="00922EDA"/>
    <w:rsid w:val="00923322"/>
    <w:rsid w:val="009236EE"/>
    <w:rsid w:val="00923EB4"/>
    <w:rsid w:val="00924092"/>
    <w:rsid w:val="00924201"/>
    <w:rsid w:val="0092448A"/>
    <w:rsid w:val="0092460F"/>
    <w:rsid w:val="00925225"/>
    <w:rsid w:val="00925680"/>
    <w:rsid w:val="009259EF"/>
    <w:rsid w:val="00925A69"/>
    <w:rsid w:val="00926297"/>
    <w:rsid w:val="00926A5B"/>
    <w:rsid w:val="00926E03"/>
    <w:rsid w:val="00926E31"/>
    <w:rsid w:val="00927222"/>
    <w:rsid w:val="00927522"/>
    <w:rsid w:val="00927738"/>
    <w:rsid w:val="00927E09"/>
    <w:rsid w:val="00930097"/>
    <w:rsid w:val="00930860"/>
    <w:rsid w:val="00930A8E"/>
    <w:rsid w:val="00930C99"/>
    <w:rsid w:val="00930E22"/>
    <w:rsid w:val="0093168A"/>
    <w:rsid w:val="00931967"/>
    <w:rsid w:val="00931C0D"/>
    <w:rsid w:val="00931C99"/>
    <w:rsid w:val="00931DFB"/>
    <w:rsid w:val="00931EFB"/>
    <w:rsid w:val="00932219"/>
    <w:rsid w:val="00932543"/>
    <w:rsid w:val="00932AD4"/>
    <w:rsid w:val="00932E73"/>
    <w:rsid w:val="00933279"/>
    <w:rsid w:val="0093368F"/>
    <w:rsid w:val="00933B36"/>
    <w:rsid w:val="00933C34"/>
    <w:rsid w:val="00933D1A"/>
    <w:rsid w:val="00933D57"/>
    <w:rsid w:val="00933FFE"/>
    <w:rsid w:val="009341E2"/>
    <w:rsid w:val="00934388"/>
    <w:rsid w:val="00934C32"/>
    <w:rsid w:val="00935C06"/>
    <w:rsid w:val="00935C8E"/>
    <w:rsid w:val="00935D9E"/>
    <w:rsid w:val="00936122"/>
    <w:rsid w:val="0093687F"/>
    <w:rsid w:val="00936DCE"/>
    <w:rsid w:val="00937572"/>
    <w:rsid w:val="00937695"/>
    <w:rsid w:val="00937CD3"/>
    <w:rsid w:val="00940331"/>
    <w:rsid w:val="0094046A"/>
    <w:rsid w:val="0094052F"/>
    <w:rsid w:val="00940902"/>
    <w:rsid w:val="00940CCA"/>
    <w:rsid w:val="0094105A"/>
    <w:rsid w:val="00941306"/>
    <w:rsid w:val="0094153F"/>
    <w:rsid w:val="00941C60"/>
    <w:rsid w:val="00941E4B"/>
    <w:rsid w:val="00942045"/>
    <w:rsid w:val="00942589"/>
    <w:rsid w:val="00942950"/>
    <w:rsid w:val="00942A60"/>
    <w:rsid w:val="00943086"/>
    <w:rsid w:val="00943209"/>
    <w:rsid w:val="00943890"/>
    <w:rsid w:val="00943BE7"/>
    <w:rsid w:val="00943E59"/>
    <w:rsid w:val="0094411D"/>
    <w:rsid w:val="00944509"/>
    <w:rsid w:val="00944812"/>
    <w:rsid w:val="00944E3C"/>
    <w:rsid w:val="00944F95"/>
    <w:rsid w:val="009452F6"/>
    <w:rsid w:val="009453A8"/>
    <w:rsid w:val="00945970"/>
    <w:rsid w:val="009461B3"/>
    <w:rsid w:val="0094676E"/>
    <w:rsid w:val="009468AB"/>
    <w:rsid w:val="009468F1"/>
    <w:rsid w:val="00946BFE"/>
    <w:rsid w:val="00946EF2"/>
    <w:rsid w:val="0094764D"/>
    <w:rsid w:val="009478AD"/>
    <w:rsid w:val="009479CA"/>
    <w:rsid w:val="00947A26"/>
    <w:rsid w:val="00947CB9"/>
    <w:rsid w:val="00950423"/>
    <w:rsid w:val="0095099F"/>
    <w:rsid w:val="00950E87"/>
    <w:rsid w:val="0095150C"/>
    <w:rsid w:val="00951C23"/>
    <w:rsid w:val="00951D5A"/>
    <w:rsid w:val="009522B8"/>
    <w:rsid w:val="00952320"/>
    <w:rsid w:val="00952716"/>
    <w:rsid w:val="00952773"/>
    <w:rsid w:val="00952AB3"/>
    <w:rsid w:val="00952AC4"/>
    <w:rsid w:val="00952CDF"/>
    <w:rsid w:val="00952DCA"/>
    <w:rsid w:val="0095305C"/>
    <w:rsid w:val="00953159"/>
    <w:rsid w:val="00953428"/>
    <w:rsid w:val="009535DE"/>
    <w:rsid w:val="00953CC0"/>
    <w:rsid w:val="00953F21"/>
    <w:rsid w:val="009543C3"/>
    <w:rsid w:val="00954501"/>
    <w:rsid w:val="009549A1"/>
    <w:rsid w:val="00954B05"/>
    <w:rsid w:val="00954B08"/>
    <w:rsid w:val="00955412"/>
    <w:rsid w:val="0095599B"/>
    <w:rsid w:val="00955B3C"/>
    <w:rsid w:val="00955D14"/>
    <w:rsid w:val="00955D82"/>
    <w:rsid w:val="00955E0B"/>
    <w:rsid w:val="0095686F"/>
    <w:rsid w:val="00956CE9"/>
    <w:rsid w:val="00956D5C"/>
    <w:rsid w:val="00956DAB"/>
    <w:rsid w:val="00956ED0"/>
    <w:rsid w:val="009572E1"/>
    <w:rsid w:val="0095770E"/>
    <w:rsid w:val="0095793D"/>
    <w:rsid w:val="0096002A"/>
    <w:rsid w:val="009606FF"/>
    <w:rsid w:val="0096113E"/>
    <w:rsid w:val="0096131E"/>
    <w:rsid w:val="009617E1"/>
    <w:rsid w:val="009618CF"/>
    <w:rsid w:val="00961AF7"/>
    <w:rsid w:val="00961DF0"/>
    <w:rsid w:val="009624D0"/>
    <w:rsid w:val="009624D9"/>
    <w:rsid w:val="00962699"/>
    <w:rsid w:val="009628D1"/>
    <w:rsid w:val="00962D78"/>
    <w:rsid w:val="0096310F"/>
    <w:rsid w:val="00963A66"/>
    <w:rsid w:val="00963B20"/>
    <w:rsid w:val="00963E30"/>
    <w:rsid w:val="00964052"/>
    <w:rsid w:val="00964131"/>
    <w:rsid w:val="00964466"/>
    <w:rsid w:val="00964719"/>
    <w:rsid w:val="0096492D"/>
    <w:rsid w:val="00964E43"/>
    <w:rsid w:val="00965036"/>
    <w:rsid w:val="0096525A"/>
    <w:rsid w:val="0096525C"/>
    <w:rsid w:val="00965AA0"/>
    <w:rsid w:val="00965EE1"/>
    <w:rsid w:val="00965FDA"/>
    <w:rsid w:val="009662D1"/>
    <w:rsid w:val="009665A5"/>
    <w:rsid w:val="00966860"/>
    <w:rsid w:val="009669A8"/>
    <w:rsid w:val="00966B29"/>
    <w:rsid w:val="00966C20"/>
    <w:rsid w:val="00967155"/>
    <w:rsid w:val="00967596"/>
    <w:rsid w:val="00967B4E"/>
    <w:rsid w:val="00967F5E"/>
    <w:rsid w:val="00970491"/>
    <w:rsid w:val="009706EA"/>
    <w:rsid w:val="00971134"/>
    <w:rsid w:val="009719AB"/>
    <w:rsid w:val="00971CA8"/>
    <w:rsid w:val="00971DDD"/>
    <w:rsid w:val="00971EFD"/>
    <w:rsid w:val="00972189"/>
    <w:rsid w:val="00972651"/>
    <w:rsid w:val="00972DBB"/>
    <w:rsid w:val="00972EBB"/>
    <w:rsid w:val="00973140"/>
    <w:rsid w:val="00973332"/>
    <w:rsid w:val="009734BC"/>
    <w:rsid w:val="0097380C"/>
    <w:rsid w:val="00973985"/>
    <w:rsid w:val="00973C5B"/>
    <w:rsid w:val="0097414E"/>
    <w:rsid w:val="0097441A"/>
    <w:rsid w:val="009745E5"/>
    <w:rsid w:val="009746B9"/>
    <w:rsid w:val="00974C8D"/>
    <w:rsid w:val="0097518B"/>
    <w:rsid w:val="0097519C"/>
    <w:rsid w:val="00975B09"/>
    <w:rsid w:val="0097603A"/>
    <w:rsid w:val="009760E6"/>
    <w:rsid w:val="009761B8"/>
    <w:rsid w:val="00976493"/>
    <w:rsid w:val="00976510"/>
    <w:rsid w:val="00976A11"/>
    <w:rsid w:val="00976E06"/>
    <w:rsid w:val="00977F8E"/>
    <w:rsid w:val="0098101C"/>
    <w:rsid w:val="009815B0"/>
    <w:rsid w:val="009816A9"/>
    <w:rsid w:val="009818AC"/>
    <w:rsid w:val="00981AE9"/>
    <w:rsid w:val="00982029"/>
    <w:rsid w:val="0098209A"/>
    <w:rsid w:val="00982693"/>
    <w:rsid w:val="00982AA2"/>
    <w:rsid w:val="00982B00"/>
    <w:rsid w:val="0098397B"/>
    <w:rsid w:val="00983B91"/>
    <w:rsid w:val="00983D46"/>
    <w:rsid w:val="00984302"/>
    <w:rsid w:val="00984686"/>
    <w:rsid w:val="009852D1"/>
    <w:rsid w:val="0098537B"/>
    <w:rsid w:val="009853FD"/>
    <w:rsid w:val="00985A3B"/>
    <w:rsid w:val="00985C6B"/>
    <w:rsid w:val="009861A4"/>
    <w:rsid w:val="009861B0"/>
    <w:rsid w:val="00986789"/>
    <w:rsid w:val="00986A80"/>
    <w:rsid w:val="00987525"/>
    <w:rsid w:val="00987D20"/>
    <w:rsid w:val="009904A6"/>
    <w:rsid w:val="00990A1C"/>
    <w:rsid w:val="00990C13"/>
    <w:rsid w:val="00991BC8"/>
    <w:rsid w:val="009923B0"/>
    <w:rsid w:val="00992723"/>
    <w:rsid w:val="00992F08"/>
    <w:rsid w:val="00993062"/>
    <w:rsid w:val="009931BB"/>
    <w:rsid w:val="00993B02"/>
    <w:rsid w:val="00993E9F"/>
    <w:rsid w:val="009944EF"/>
    <w:rsid w:val="00994F75"/>
    <w:rsid w:val="00995025"/>
    <w:rsid w:val="009950AD"/>
    <w:rsid w:val="009950F5"/>
    <w:rsid w:val="00995322"/>
    <w:rsid w:val="009958F0"/>
    <w:rsid w:val="00995C45"/>
    <w:rsid w:val="00995FF1"/>
    <w:rsid w:val="00996420"/>
    <w:rsid w:val="009965C8"/>
    <w:rsid w:val="0099677B"/>
    <w:rsid w:val="00996B73"/>
    <w:rsid w:val="009973BD"/>
    <w:rsid w:val="00997751"/>
    <w:rsid w:val="009979E4"/>
    <w:rsid w:val="00997BC8"/>
    <w:rsid w:val="00997E30"/>
    <w:rsid w:val="00997F21"/>
    <w:rsid w:val="009A0B0B"/>
    <w:rsid w:val="009A0DA2"/>
    <w:rsid w:val="009A0F40"/>
    <w:rsid w:val="009A11E9"/>
    <w:rsid w:val="009A19ED"/>
    <w:rsid w:val="009A1FDE"/>
    <w:rsid w:val="009A222F"/>
    <w:rsid w:val="009A2242"/>
    <w:rsid w:val="009A2E0D"/>
    <w:rsid w:val="009A2F3F"/>
    <w:rsid w:val="009A33D5"/>
    <w:rsid w:val="009A353A"/>
    <w:rsid w:val="009A4031"/>
    <w:rsid w:val="009A48A9"/>
    <w:rsid w:val="009A49AD"/>
    <w:rsid w:val="009A49C2"/>
    <w:rsid w:val="009A4A83"/>
    <w:rsid w:val="009A4C47"/>
    <w:rsid w:val="009A4DE5"/>
    <w:rsid w:val="009A5216"/>
    <w:rsid w:val="009A5C36"/>
    <w:rsid w:val="009A5CBF"/>
    <w:rsid w:val="009A61ED"/>
    <w:rsid w:val="009A62AD"/>
    <w:rsid w:val="009A6718"/>
    <w:rsid w:val="009A6B25"/>
    <w:rsid w:val="009A6BEA"/>
    <w:rsid w:val="009A7163"/>
    <w:rsid w:val="009A723E"/>
    <w:rsid w:val="009A7985"/>
    <w:rsid w:val="009A7CB5"/>
    <w:rsid w:val="009A7EAB"/>
    <w:rsid w:val="009B08E1"/>
    <w:rsid w:val="009B0BFC"/>
    <w:rsid w:val="009B0C27"/>
    <w:rsid w:val="009B0E45"/>
    <w:rsid w:val="009B125E"/>
    <w:rsid w:val="009B144C"/>
    <w:rsid w:val="009B1492"/>
    <w:rsid w:val="009B1A1C"/>
    <w:rsid w:val="009B1ADC"/>
    <w:rsid w:val="009B1E39"/>
    <w:rsid w:val="009B24C3"/>
    <w:rsid w:val="009B2515"/>
    <w:rsid w:val="009B29AD"/>
    <w:rsid w:val="009B2D8B"/>
    <w:rsid w:val="009B2D98"/>
    <w:rsid w:val="009B3823"/>
    <w:rsid w:val="009B3EF3"/>
    <w:rsid w:val="009B43F8"/>
    <w:rsid w:val="009B44B1"/>
    <w:rsid w:val="009B52EF"/>
    <w:rsid w:val="009B5384"/>
    <w:rsid w:val="009B5476"/>
    <w:rsid w:val="009B5D6F"/>
    <w:rsid w:val="009B6169"/>
    <w:rsid w:val="009B6170"/>
    <w:rsid w:val="009B624C"/>
    <w:rsid w:val="009B645D"/>
    <w:rsid w:val="009B65B1"/>
    <w:rsid w:val="009B66CA"/>
    <w:rsid w:val="009B6C44"/>
    <w:rsid w:val="009B6CD5"/>
    <w:rsid w:val="009B6E52"/>
    <w:rsid w:val="009B6E89"/>
    <w:rsid w:val="009B71A5"/>
    <w:rsid w:val="009B72A1"/>
    <w:rsid w:val="009B73D8"/>
    <w:rsid w:val="009B7666"/>
    <w:rsid w:val="009B7699"/>
    <w:rsid w:val="009B788F"/>
    <w:rsid w:val="009B7A54"/>
    <w:rsid w:val="009B7C00"/>
    <w:rsid w:val="009C0097"/>
    <w:rsid w:val="009C0352"/>
    <w:rsid w:val="009C03EC"/>
    <w:rsid w:val="009C04FA"/>
    <w:rsid w:val="009C095C"/>
    <w:rsid w:val="009C109C"/>
    <w:rsid w:val="009C11D9"/>
    <w:rsid w:val="009C13EC"/>
    <w:rsid w:val="009C1485"/>
    <w:rsid w:val="009C1612"/>
    <w:rsid w:val="009C1F1D"/>
    <w:rsid w:val="009C1F62"/>
    <w:rsid w:val="009C1F74"/>
    <w:rsid w:val="009C24BD"/>
    <w:rsid w:val="009C2CDC"/>
    <w:rsid w:val="009C30A8"/>
    <w:rsid w:val="009C3180"/>
    <w:rsid w:val="009C37B9"/>
    <w:rsid w:val="009C40F7"/>
    <w:rsid w:val="009C43B1"/>
    <w:rsid w:val="009C4806"/>
    <w:rsid w:val="009C4B48"/>
    <w:rsid w:val="009C4C87"/>
    <w:rsid w:val="009C4F84"/>
    <w:rsid w:val="009C54F5"/>
    <w:rsid w:val="009C57AA"/>
    <w:rsid w:val="009C5A22"/>
    <w:rsid w:val="009C5C39"/>
    <w:rsid w:val="009C6072"/>
    <w:rsid w:val="009C6505"/>
    <w:rsid w:val="009C6672"/>
    <w:rsid w:val="009C66DE"/>
    <w:rsid w:val="009C6A9E"/>
    <w:rsid w:val="009C6BA8"/>
    <w:rsid w:val="009C6E77"/>
    <w:rsid w:val="009D0AA2"/>
    <w:rsid w:val="009D0AE4"/>
    <w:rsid w:val="009D0B17"/>
    <w:rsid w:val="009D0B77"/>
    <w:rsid w:val="009D0D67"/>
    <w:rsid w:val="009D1646"/>
    <w:rsid w:val="009D1670"/>
    <w:rsid w:val="009D1752"/>
    <w:rsid w:val="009D18BA"/>
    <w:rsid w:val="009D1A22"/>
    <w:rsid w:val="009D1AE5"/>
    <w:rsid w:val="009D1C11"/>
    <w:rsid w:val="009D1FCD"/>
    <w:rsid w:val="009D23F5"/>
    <w:rsid w:val="009D26FE"/>
    <w:rsid w:val="009D2786"/>
    <w:rsid w:val="009D285F"/>
    <w:rsid w:val="009D2A56"/>
    <w:rsid w:val="009D2BC2"/>
    <w:rsid w:val="009D2BF5"/>
    <w:rsid w:val="009D2E5F"/>
    <w:rsid w:val="009D3430"/>
    <w:rsid w:val="009D3622"/>
    <w:rsid w:val="009D39DC"/>
    <w:rsid w:val="009D3C1F"/>
    <w:rsid w:val="009D3CCF"/>
    <w:rsid w:val="009D3E65"/>
    <w:rsid w:val="009D3EA8"/>
    <w:rsid w:val="009D40F3"/>
    <w:rsid w:val="009D4210"/>
    <w:rsid w:val="009D4522"/>
    <w:rsid w:val="009D4598"/>
    <w:rsid w:val="009D4781"/>
    <w:rsid w:val="009D558A"/>
    <w:rsid w:val="009D568D"/>
    <w:rsid w:val="009D58EC"/>
    <w:rsid w:val="009D5981"/>
    <w:rsid w:val="009D642A"/>
    <w:rsid w:val="009D6553"/>
    <w:rsid w:val="009D6D74"/>
    <w:rsid w:val="009D7503"/>
    <w:rsid w:val="009D7A10"/>
    <w:rsid w:val="009D7E8F"/>
    <w:rsid w:val="009E007E"/>
    <w:rsid w:val="009E0143"/>
    <w:rsid w:val="009E0457"/>
    <w:rsid w:val="009E0852"/>
    <w:rsid w:val="009E122E"/>
    <w:rsid w:val="009E152B"/>
    <w:rsid w:val="009E157D"/>
    <w:rsid w:val="009E1693"/>
    <w:rsid w:val="009E1A3A"/>
    <w:rsid w:val="009E1CDC"/>
    <w:rsid w:val="009E1CE0"/>
    <w:rsid w:val="009E20F8"/>
    <w:rsid w:val="009E217B"/>
    <w:rsid w:val="009E24A1"/>
    <w:rsid w:val="009E298C"/>
    <w:rsid w:val="009E3619"/>
    <w:rsid w:val="009E39A0"/>
    <w:rsid w:val="009E3D30"/>
    <w:rsid w:val="009E5160"/>
    <w:rsid w:val="009E5478"/>
    <w:rsid w:val="009E5858"/>
    <w:rsid w:val="009E5DCE"/>
    <w:rsid w:val="009E6301"/>
    <w:rsid w:val="009E6331"/>
    <w:rsid w:val="009E666F"/>
    <w:rsid w:val="009E6790"/>
    <w:rsid w:val="009E6D61"/>
    <w:rsid w:val="009E6F18"/>
    <w:rsid w:val="009E76DE"/>
    <w:rsid w:val="009E7858"/>
    <w:rsid w:val="009E78AD"/>
    <w:rsid w:val="009E7C5F"/>
    <w:rsid w:val="009E7EC3"/>
    <w:rsid w:val="009F010E"/>
    <w:rsid w:val="009F0A61"/>
    <w:rsid w:val="009F0C60"/>
    <w:rsid w:val="009F138A"/>
    <w:rsid w:val="009F173A"/>
    <w:rsid w:val="009F22A5"/>
    <w:rsid w:val="009F240D"/>
    <w:rsid w:val="009F2B0D"/>
    <w:rsid w:val="009F30A5"/>
    <w:rsid w:val="009F394F"/>
    <w:rsid w:val="009F3BDD"/>
    <w:rsid w:val="009F3EE5"/>
    <w:rsid w:val="009F4116"/>
    <w:rsid w:val="009F41D9"/>
    <w:rsid w:val="009F4251"/>
    <w:rsid w:val="009F49E1"/>
    <w:rsid w:val="009F523E"/>
    <w:rsid w:val="009F5C5B"/>
    <w:rsid w:val="009F5D3D"/>
    <w:rsid w:val="009F6200"/>
    <w:rsid w:val="009F6363"/>
    <w:rsid w:val="009F644C"/>
    <w:rsid w:val="009F6722"/>
    <w:rsid w:val="009F6B56"/>
    <w:rsid w:val="009F6B99"/>
    <w:rsid w:val="009F6BAC"/>
    <w:rsid w:val="009F7533"/>
    <w:rsid w:val="009F759E"/>
    <w:rsid w:val="00A000FD"/>
    <w:rsid w:val="00A0094A"/>
    <w:rsid w:val="00A00962"/>
    <w:rsid w:val="00A00E83"/>
    <w:rsid w:val="00A00FF7"/>
    <w:rsid w:val="00A010CA"/>
    <w:rsid w:val="00A0162B"/>
    <w:rsid w:val="00A01D56"/>
    <w:rsid w:val="00A01FAE"/>
    <w:rsid w:val="00A01FCD"/>
    <w:rsid w:val="00A0211C"/>
    <w:rsid w:val="00A02219"/>
    <w:rsid w:val="00A022E3"/>
    <w:rsid w:val="00A02962"/>
    <w:rsid w:val="00A02CB5"/>
    <w:rsid w:val="00A02CDB"/>
    <w:rsid w:val="00A02E14"/>
    <w:rsid w:val="00A030C9"/>
    <w:rsid w:val="00A030F6"/>
    <w:rsid w:val="00A03195"/>
    <w:rsid w:val="00A0321F"/>
    <w:rsid w:val="00A032E4"/>
    <w:rsid w:val="00A035AE"/>
    <w:rsid w:val="00A038D0"/>
    <w:rsid w:val="00A03ED3"/>
    <w:rsid w:val="00A0442F"/>
    <w:rsid w:val="00A047FA"/>
    <w:rsid w:val="00A04A98"/>
    <w:rsid w:val="00A04CDB"/>
    <w:rsid w:val="00A05720"/>
    <w:rsid w:val="00A059F3"/>
    <w:rsid w:val="00A05D8F"/>
    <w:rsid w:val="00A06407"/>
    <w:rsid w:val="00A0668F"/>
    <w:rsid w:val="00A0678C"/>
    <w:rsid w:val="00A06F99"/>
    <w:rsid w:val="00A070DB"/>
    <w:rsid w:val="00A074CA"/>
    <w:rsid w:val="00A079D6"/>
    <w:rsid w:val="00A07CFE"/>
    <w:rsid w:val="00A07EA3"/>
    <w:rsid w:val="00A10108"/>
    <w:rsid w:val="00A101B5"/>
    <w:rsid w:val="00A10DDB"/>
    <w:rsid w:val="00A10FB4"/>
    <w:rsid w:val="00A112C9"/>
    <w:rsid w:val="00A11480"/>
    <w:rsid w:val="00A116B1"/>
    <w:rsid w:val="00A12033"/>
    <w:rsid w:val="00A12089"/>
    <w:rsid w:val="00A123CB"/>
    <w:rsid w:val="00A1280C"/>
    <w:rsid w:val="00A12E41"/>
    <w:rsid w:val="00A12E5B"/>
    <w:rsid w:val="00A12FE0"/>
    <w:rsid w:val="00A131FF"/>
    <w:rsid w:val="00A132A7"/>
    <w:rsid w:val="00A1346D"/>
    <w:rsid w:val="00A13535"/>
    <w:rsid w:val="00A13541"/>
    <w:rsid w:val="00A13E2E"/>
    <w:rsid w:val="00A14026"/>
    <w:rsid w:val="00A14306"/>
    <w:rsid w:val="00A144D2"/>
    <w:rsid w:val="00A14633"/>
    <w:rsid w:val="00A14721"/>
    <w:rsid w:val="00A149C9"/>
    <w:rsid w:val="00A14FDE"/>
    <w:rsid w:val="00A1595D"/>
    <w:rsid w:val="00A1596F"/>
    <w:rsid w:val="00A16E2B"/>
    <w:rsid w:val="00A17216"/>
    <w:rsid w:val="00A174AA"/>
    <w:rsid w:val="00A1765D"/>
    <w:rsid w:val="00A17710"/>
    <w:rsid w:val="00A178D5"/>
    <w:rsid w:val="00A17AC8"/>
    <w:rsid w:val="00A17F4B"/>
    <w:rsid w:val="00A200E4"/>
    <w:rsid w:val="00A2075C"/>
    <w:rsid w:val="00A20D1A"/>
    <w:rsid w:val="00A2180A"/>
    <w:rsid w:val="00A21EBF"/>
    <w:rsid w:val="00A22747"/>
    <w:rsid w:val="00A2363B"/>
    <w:rsid w:val="00A2383D"/>
    <w:rsid w:val="00A23CCC"/>
    <w:rsid w:val="00A244E4"/>
    <w:rsid w:val="00A24892"/>
    <w:rsid w:val="00A24AEB"/>
    <w:rsid w:val="00A25153"/>
    <w:rsid w:val="00A25266"/>
    <w:rsid w:val="00A25301"/>
    <w:rsid w:val="00A25316"/>
    <w:rsid w:val="00A256BE"/>
    <w:rsid w:val="00A2587C"/>
    <w:rsid w:val="00A25AE1"/>
    <w:rsid w:val="00A26178"/>
    <w:rsid w:val="00A264D7"/>
    <w:rsid w:val="00A267AF"/>
    <w:rsid w:val="00A268EA"/>
    <w:rsid w:val="00A27240"/>
    <w:rsid w:val="00A27688"/>
    <w:rsid w:val="00A27850"/>
    <w:rsid w:val="00A2787A"/>
    <w:rsid w:val="00A27D42"/>
    <w:rsid w:val="00A27F19"/>
    <w:rsid w:val="00A3021E"/>
    <w:rsid w:val="00A30394"/>
    <w:rsid w:val="00A3040D"/>
    <w:rsid w:val="00A30978"/>
    <w:rsid w:val="00A31EAD"/>
    <w:rsid w:val="00A32302"/>
    <w:rsid w:val="00A32441"/>
    <w:rsid w:val="00A32535"/>
    <w:rsid w:val="00A325F6"/>
    <w:rsid w:val="00A33531"/>
    <w:rsid w:val="00A339DE"/>
    <w:rsid w:val="00A34479"/>
    <w:rsid w:val="00A34C55"/>
    <w:rsid w:val="00A34DBA"/>
    <w:rsid w:val="00A34E16"/>
    <w:rsid w:val="00A35764"/>
    <w:rsid w:val="00A35782"/>
    <w:rsid w:val="00A3584C"/>
    <w:rsid w:val="00A35C95"/>
    <w:rsid w:val="00A36091"/>
    <w:rsid w:val="00A364D8"/>
    <w:rsid w:val="00A36918"/>
    <w:rsid w:val="00A36B49"/>
    <w:rsid w:val="00A36FF0"/>
    <w:rsid w:val="00A37254"/>
    <w:rsid w:val="00A37CA7"/>
    <w:rsid w:val="00A37DE8"/>
    <w:rsid w:val="00A40926"/>
    <w:rsid w:val="00A4095A"/>
    <w:rsid w:val="00A40F34"/>
    <w:rsid w:val="00A40FB5"/>
    <w:rsid w:val="00A41046"/>
    <w:rsid w:val="00A417C6"/>
    <w:rsid w:val="00A41DE2"/>
    <w:rsid w:val="00A41E1D"/>
    <w:rsid w:val="00A41EDB"/>
    <w:rsid w:val="00A41F1C"/>
    <w:rsid w:val="00A42165"/>
    <w:rsid w:val="00A42316"/>
    <w:rsid w:val="00A4234F"/>
    <w:rsid w:val="00A42371"/>
    <w:rsid w:val="00A423E5"/>
    <w:rsid w:val="00A42784"/>
    <w:rsid w:val="00A4282D"/>
    <w:rsid w:val="00A42A5A"/>
    <w:rsid w:val="00A42F92"/>
    <w:rsid w:val="00A431EF"/>
    <w:rsid w:val="00A4336A"/>
    <w:rsid w:val="00A434FC"/>
    <w:rsid w:val="00A4352B"/>
    <w:rsid w:val="00A4367F"/>
    <w:rsid w:val="00A43D0E"/>
    <w:rsid w:val="00A44798"/>
    <w:rsid w:val="00A449BF"/>
    <w:rsid w:val="00A44A66"/>
    <w:rsid w:val="00A4521D"/>
    <w:rsid w:val="00A45486"/>
    <w:rsid w:val="00A45763"/>
    <w:rsid w:val="00A45F40"/>
    <w:rsid w:val="00A466E1"/>
    <w:rsid w:val="00A46B9E"/>
    <w:rsid w:val="00A47309"/>
    <w:rsid w:val="00A4742D"/>
    <w:rsid w:val="00A47D38"/>
    <w:rsid w:val="00A505B7"/>
    <w:rsid w:val="00A5075C"/>
    <w:rsid w:val="00A508F6"/>
    <w:rsid w:val="00A514A0"/>
    <w:rsid w:val="00A51E13"/>
    <w:rsid w:val="00A51F29"/>
    <w:rsid w:val="00A52022"/>
    <w:rsid w:val="00A52126"/>
    <w:rsid w:val="00A52175"/>
    <w:rsid w:val="00A5238F"/>
    <w:rsid w:val="00A523ED"/>
    <w:rsid w:val="00A52907"/>
    <w:rsid w:val="00A52F83"/>
    <w:rsid w:val="00A53286"/>
    <w:rsid w:val="00A53AEB"/>
    <w:rsid w:val="00A54D01"/>
    <w:rsid w:val="00A54DFA"/>
    <w:rsid w:val="00A54E71"/>
    <w:rsid w:val="00A5667B"/>
    <w:rsid w:val="00A56843"/>
    <w:rsid w:val="00A56A9B"/>
    <w:rsid w:val="00A56B3C"/>
    <w:rsid w:val="00A56BEF"/>
    <w:rsid w:val="00A57357"/>
    <w:rsid w:val="00A577EC"/>
    <w:rsid w:val="00A5794F"/>
    <w:rsid w:val="00A57B76"/>
    <w:rsid w:val="00A57D17"/>
    <w:rsid w:val="00A57DBB"/>
    <w:rsid w:val="00A57DD7"/>
    <w:rsid w:val="00A57E00"/>
    <w:rsid w:val="00A6011F"/>
    <w:rsid w:val="00A603DB"/>
    <w:rsid w:val="00A607C2"/>
    <w:rsid w:val="00A60B92"/>
    <w:rsid w:val="00A60D9C"/>
    <w:rsid w:val="00A60F2C"/>
    <w:rsid w:val="00A61119"/>
    <w:rsid w:val="00A613E8"/>
    <w:rsid w:val="00A61495"/>
    <w:rsid w:val="00A61D37"/>
    <w:rsid w:val="00A62472"/>
    <w:rsid w:val="00A624FD"/>
    <w:rsid w:val="00A6258F"/>
    <w:rsid w:val="00A62C11"/>
    <w:rsid w:val="00A62C26"/>
    <w:rsid w:val="00A6337A"/>
    <w:rsid w:val="00A633B7"/>
    <w:rsid w:val="00A63601"/>
    <w:rsid w:val="00A6378A"/>
    <w:rsid w:val="00A6381D"/>
    <w:rsid w:val="00A63F50"/>
    <w:rsid w:val="00A640E1"/>
    <w:rsid w:val="00A64AF1"/>
    <w:rsid w:val="00A66124"/>
    <w:rsid w:val="00A6632F"/>
    <w:rsid w:val="00A66776"/>
    <w:rsid w:val="00A66968"/>
    <w:rsid w:val="00A6789A"/>
    <w:rsid w:val="00A67D39"/>
    <w:rsid w:val="00A70EFF"/>
    <w:rsid w:val="00A71012"/>
    <w:rsid w:val="00A710F6"/>
    <w:rsid w:val="00A712A0"/>
    <w:rsid w:val="00A712D4"/>
    <w:rsid w:val="00A71533"/>
    <w:rsid w:val="00A715E6"/>
    <w:rsid w:val="00A719A9"/>
    <w:rsid w:val="00A71CEF"/>
    <w:rsid w:val="00A723B1"/>
    <w:rsid w:val="00A7272F"/>
    <w:rsid w:val="00A72C90"/>
    <w:rsid w:val="00A72EE4"/>
    <w:rsid w:val="00A730F4"/>
    <w:rsid w:val="00A733F4"/>
    <w:rsid w:val="00A73CC1"/>
    <w:rsid w:val="00A73D4A"/>
    <w:rsid w:val="00A74B75"/>
    <w:rsid w:val="00A754E8"/>
    <w:rsid w:val="00A755C6"/>
    <w:rsid w:val="00A75D99"/>
    <w:rsid w:val="00A76C75"/>
    <w:rsid w:val="00A77516"/>
    <w:rsid w:val="00A77A2B"/>
    <w:rsid w:val="00A77ADB"/>
    <w:rsid w:val="00A77B52"/>
    <w:rsid w:val="00A77E6C"/>
    <w:rsid w:val="00A80358"/>
    <w:rsid w:val="00A8059C"/>
    <w:rsid w:val="00A80DB0"/>
    <w:rsid w:val="00A811EA"/>
    <w:rsid w:val="00A8162E"/>
    <w:rsid w:val="00A816ED"/>
    <w:rsid w:val="00A81984"/>
    <w:rsid w:val="00A81F3D"/>
    <w:rsid w:val="00A81FB9"/>
    <w:rsid w:val="00A822CB"/>
    <w:rsid w:val="00A822F1"/>
    <w:rsid w:val="00A827A0"/>
    <w:rsid w:val="00A82A9D"/>
    <w:rsid w:val="00A82C80"/>
    <w:rsid w:val="00A82CF5"/>
    <w:rsid w:val="00A82EC4"/>
    <w:rsid w:val="00A831BC"/>
    <w:rsid w:val="00A8353E"/>
    <w:rsid w:val="00A83812"/>
    <w:rsid w:val="00A83AE4"/>
    <w:rsid w:val="00A84D36"/>
    <w:rsid w:val="00A84DF0"/>
    <w:rsid w:val="00A8568B"/>
    <w:rsid w:val="00A860FF"/>
    <w:rsid w:val="00A8614E"/>
    <w:rsid w:val="00A86B6C"/>
    <w:rsid w:val="00A86BDD"/>
    <w:rsid w:val="00A872AB"/>
    <w:rsid w:val="00A873F8"/>
    <w:rsid w:val="00A90386"/>
    <w:rsid w:val="00A9074C"/>
    <w:rsid w:val="00A90BFE"/>
    <w:rsid w:val="00A9116C"/>
    <w:rsid w:val="00A913EF"/>
    <w:rsid w:val="00A914D8"/>
    <w:rsid w:val="00A91D17"/>
    <w:rsid w:val="00A91EBC"/>
    <w:rsid w:val="00A92195"/>
    <w:rsid w:val="00A92C36"/>
    <w:rsid w:val="00A93135"/>
    <w:rsid w:val="00A9341E"/>
    <w:rsid w:val="00A935A3"/>
    <w:rsid w:val="00A935F9"/>
    <w:rsid w:val="00A93816"/>
    <w:rsid w:val="00A9385A"/>
    <w:rsid w:val="00A93CB2"/>
    <w:rsid w:val="00A93F61"/>
    <w:rsid w:val="00A94463"/>
    <w:rsid w:val="00A94AA7"/>
    <w:rsid w:val="00A9540C"/>
    <w:rsid w:val="00A9544F"/>
    <w:rsid w:val="00A95824"/>
    <w:rsid w:val="00A95A22"/>
    <w:rsid w:val="00A95DC1"/>
    <w:rsid w:val="00A966F6"/>
    <w:rsid w:val="00A9680D"/>
    <w:rsid w:val="00A976E4"/>
    <w:rsid w:val="00A97BA2"/>
    <w:rsid w:val="00AA0294"/>
    <w:rsid w:val="00AA0A6E"/>
    <w:rsid w:val="00AA0EA9"/>
    <w:rsid w:val="00AA1168"/>
    <w:rsid w:val="00AA1186"/>
    <w:rsid w:val="00AA12EC"/>
    <w:rsid w:val="00AA12ED"/>
    <w:rsid w:val="00AA147B"/>
    <w:rsid w:val="00AA15B5"/>
    <w:rsid w:val="00AA179F"/>
    <w:rsid w:val="00AA19B9"/>
    <w:rsid w:val="00AA209B"/>
    <w:rsid w:val="00AA2CB2"/>
    <w:rsid w:val="00AA38C1"/>
    <w:rsid w:val="00AA3DEA"/>
    <w:rsid w:val="00AA3FEC"/>
    <w:rsid w:val="00AA413B"/>
    <w:rsid w:val="00AA41BF"/>
    <w:rsid w:val="00AA4EE3"/>
    <w:rsid w:val="00AA512C"/>
    <w:rsid w:val="00AA5390"/>
    <w:rsid w:val="00AA573B"/>
    <w:rsid w:val="00AA595A"/>
    <w:rsid w:val="00AA5972"/>
    <w:rsid w:val="00AA5B17"/>
    <w:rsid w:val="00AA6091"/>
    <w:rsid w:val="00AA6168"/>
    <w:rsid w:val="00AA6593"/>
    <w:rsid w:val="00AA6AC2"/>
    <w:rsid w:val="00AA6B0B"/>
    <w:rsid w:val="00AA6B9B"/>
    <w:rsid w:val="00AA6C03"/>
    <w:rsid w:val="00AA6C9F"/>
    <w:rsid w:val="00AA6F98"/>
    <w:rsid w:val="00AA6FF7"/>
    <w:rsid w:val="00AA70BB"/>
    <w:rsid w:val="00AA7215"/>
    <w:rsid w:val="00AA7801"/>
    <w:rsid w:val="00AA7CCC"/>
    <w:rsid w:val="00AB02E9"/>
    <w:rsid w:val="00AB0A6D"/>
    <w:rsid w:val="00AB0CB5"/>
    <w:rsid w:val="00AB1C79"/>
    <w:rsid w:val="00AB2097"/>
    <w:rsid w:val="00AB21C1"/>
    <w:rsid w:val="00AB249C"/>
    <w:rsid w:val="00AB2782"/>
    <w:rsid w:val="00AB2947"/>
    <w:rsid w:val="00AB2FA9"/>
    <w:rsid w:val="00AB35AE"/>
    <w:rsid w:val="00AB3B31"/>
    <w:rsid w:val="00AB3C1D"/>
    <w:rsid w:val="00AB3DE9"/>
    <w:rsid w:val="00AB3DEB"/>
    <w:rsid w:val="00AB44CC"/>
    <w:rsid w:val="00AB45DF"/>
    <w:rsid w:val="00AB4A82"/>
    <w:rsid w:val="00AB5694"/>
    <w:rsid w:val="00AB571A"/>
    <w:rsid w:val="00AB64D1"/>
    <w:rsid w:val="00AB6C44"/>
    <w:rsid w:val="00AB6F59"/>
    <w:rsid w:val="00AB7672"/>
    <w:rsid w:val="00AB7D96"/>
    <w:rsid w:val="00AB7F65"/>
    <w:rsid w:val="00AB7FF3"/>
    <w:rsid w:val="00AC0A9E"/>
    <w:rsid w:val="00AC0E0D"/>
    <w:rsid w:val="00AC0F31"/>
    <w:rsid w:val="00AC0F97"/>
    <w:rsid w:val="00AC10C5"/>
    <w:rsid w:val="00AC127A"/>
    <w:rsid w:val="00AC1351"/>
    <w:rsid w:val="00AC173F"/>
    <w:rsid w:val="00AC1FA8"/>
    <w:rsid w:val="00AC2178"/>
    <w:rsid w:val="00AC247C"/>
    <w:rsid w:val="00AC273B"/>
    <w:rsid w:val="00AC2769"/>
    <w:rsid w:val="00AC2D26"/>
    <w:rsid w:val="00AC2EF5"/>
    <w:rsid w:val="00AC3102"/>
    <w:rsid w:val="00AC32BB"/>
    <w:rsid w:val="00AC3349"/>
    <w:rsid w:val="00AC335A"/>
    <w:rsid w:val="00AC351B"/>
    <w:rsid w:val="00AC3C18"/>
    <w:rsid w:val="00AC3D06"/>
    <w:rsid w:val="00AC409C"/>
    <w:rsid w:val="00AC40CD"/>
    <w:rsid w:val="00AC416A"/>
    <w:rsid w:val="00AC41B7"/>
    <w:rsid w:val="00AC428E"/>
    <w:rsid w:val="00AC4536"/>
    <w:rsid w:val="00AC4632"/>
    <w:rsid w:val="00AC4699"/>
    <w:rsid w:val="00AC48EB"/>
    <w:rsid w:val="00AC4CE6"/>
    <w:rsid w:val="00AC5230"/>
    <w:rsid w:val="00AC54EA"/>
    <w:rsid w:val="00AC553B"/>
    <w:rsid w:val="00AC578E"/>
    <w:rsid w:val="00AC5AF9"/>
    <w:rsid w:val="00AC5D34"/>
    <w:rsid w:val="00AC5D72"/>
    <w:rsid w:val="00AC5D76"/>
    <w:rsid w:val="00AC604F"/>
    <w:rsid w:val="00AC6656"/>
    <w:rsid w:val="00AC6BD1"/>
    <w:rsid w:val="00AC7048"/>
    <w:rsid w:val="00AC70CC"/>
    <w:rsid w:val="00AC731C"/>
    <w:rsid w:val="00AC746E"/>
    <w:rsid w:val="00AC7557"/>
    <w:rsid w:val="00AC761B"/>
    <w:rsid w:val="00AC7A79"/>
    <w:rsid w:val="00AC7E95"/>
    <w:rsid w:val="00AD0A68"/>
    <w:rsid w:val="00AD0AF9"/>
    <w:rsid w:val="00AD0CFA"/>
    <w:rsid w:val="00AD116D"/>
    <w:rsid w:val="00AD142A"/>
    <w:rsid w:val="00AD1595"/>
    <w:rsid w:val="00AD16CD"/>
    <w:rsid w:val="00AD1D10"/>
    <w:rsid w:val="00AD2423"/>
    <w:rsid w:val="00AD27DF"/>
    <w:rsid w:val="00AD2D2B"/>
    <w:rsid w:val="00AD2DB7"/>
    <w:rsid w:val="00AD2E12"/>
    <w:rsid w:val="00AD2EBB"/>
    <w:rsid w:val="00AD30B8"/>
    <w:rsid w:val="00AD34E3"/>
    <w:rsid w:val="00AD355C"/>
    <w:rsid w:val="00AD3A33"/>
    <w:rsid w:val="00AD3E87"/>
    <w:rsid w:val="00AD3E9A"/>
    <w:rsid w:val="00AD4187"/>
    <w:rsid w:val="00AD41B6"/>
    <w:rsid w:val="00AD43CB"/>
    <w:rsid w:val="00AD44A7"/>
    <w:rsid w:val="00AD4702"/>
    <w:rsid w:val="00AD4E11"/>
    <w:rsid w:val="00AD4F26"/>
    <w:rsid w:val="00AD56D2"/>
    <w:rsid w:val="00AD5BF0"/>
    <w:rsid w:val="00AD5F8E"/>
    <w:rsid w:val="00AD6110"/>
    <w:rsid w:val="00AD6FA9"/>
    <w:rsid w:val="00AD7357"/>
    <w:rsid w:val="00AD73EE"/>
    <w:rsid w:val="00AD7605"/>
    <w:rsid w:val="00AD7BF5"/>
    <w:rsid w:val="00AD7C3E"/>
    <w:rsid w:val="00AE0441"/>
    <w:rsid w:val="00AE0772"/>
    <w:rsid w:val="00AE08BF"/>
    <w:rsid w:val="00AE0A91"/>
    <w:rsid w:val="00AE0E69"/>
    <w:rsid w:val="00AE102D"/>
    <w:rsid w:val="00AE12AC"/>
    <w:rsid w:val="00AE1556"/>
    <w:rsid w:val="00AE1A46"/>
    <w:rsid w:val="00AE1D1A"/>
    <w:rsid w:val="00AE2199"/>
    <w:rsid w:val="00AE22F2"/>
    <w:rsid w:val="00AE2321"/>
    <w:rsid w:val="00AE24A4"/>
    <w:rsid w:val="00AE3238"/>
    <w:rsid w:val="00AE3331"/>
    <w:rsid w:val="00AE389D"/>
    <w:rsid w:val="00AE4254"/>
    <w:rsid w:val="00AE429F"/>
    <w:rsid w:val="00AE4460"/>
    <w:rsid w:val="00AE44A1"/>
    <w:rsid w:val="00AE4602"/>
    <w:rsid w:val="00AE4A3A"/>
    <w:rsid w:val="00AE4C01"/>
    <w:rsid w:val="00AE4C52"/>
    <w:rsid w:val="00AE52E2"/>
    <w:rsid w:val="00AE697A"/>
    <w:rsid w:val="00AE751D"/>
    <w:rsid w:val="00AE7520"/>
    <w:rsid w:val="00AE75DD"/>
    <w:rsid w:val="00AE7977"/>
    <w:rsid w:val="00AE7BEA"/>
    <w:rsid w:val="00AE7D15"/>
    <w:rsid w:val="00AF01F3"/>
    <w:rsid w:val="00AF0717"/>
    <w:rsid w:val="00AF0DDE"/>
    <w:rsid w:val="00AF1D44"/>
    <w:rsid w:val="00AF1DC0"/>
    <w:rsid w:val="00AF1DD0"/>
    <w:rsid w:val="00AF1EFA"/>
    <w:rsid w:val="00AF2495"/>
    <w:rsid w:val="00AF26C9"/>
    <w:rsid w:val="00AF3159"/>
    <w:rsid w:val="00AF33E1"/>
    <w:rsid w:val="00AF351A"/>
    <w:rsid w:val="00AF35BB"/>
    <w:rsid w:val="00AF3BCC"/>
    <w:rsid w:val="00AF3E09"/>
    <w:rsid w:val="00AF41E1"/>
    <w:rsid w:val="00AF4711"/>
    <w:rsid w:val="00AF56D3"/>
    <w:rsid w:val="00AF5C57"/>
    <w:rsid w:val="00AF5E4D"/>
    <w:rsid w:val="00AF6F07"/>
    <w:rsid w:val="00AF7181"/>
    <w:rsid w:val="00AF79E8"/>
    <w:rsid w:val="00AF7B6A"/>
    <w:rsid w:val="00AF7EFD"/>
    <w:rsid w:val="00B0007F"/>
    <w:rsid w:val="00B0008D"/>
    <w:rsid w:val="00B00097"/>
    <w:rsid w:val="00B001EF"/>
    <w:rsid w:val="00B002FC"/>
    <w:rsid w:val="00B00384"/>
    <w:rsid w:val="00B0048D"/>
    <w:rsid w:val="00B0052E"/>
    <w:rsid w:val="00B00591"/>
    <w:rsid w:val="00B00BBC"/>
    <w:rsid w:val="00B013FE"/>
    <w:rsid w:val="00B0153C"/>
    <w:rsid w:val="00B0192B"/>
    <w:rsid w:val="00B021B3"/>
    <w:rsid w:val="00B02344"/>
    <w:rsid w:val="00B02593"/>
    <w:rsid w:val="00B02B03"/>
    <w:rsid w:val="00B02C79"/>
    <w:rsid w:val="00B0404F"/>
    <w:rsid w:val="00B0442C"/>
    <w:rsid w:val="00B045DB"/>
    <w:rsid w:val="00B04ABA"/>
    <w:rsid w:val="00B04C42"/>
    <w:rsid w:val="00B04FFA"/>
    <w:rsid w:val="00B054B6"/>
    <w:rsid w:val="00B05975"/>
    <w:rsid w:val="00B05A8F"/>
    <w:rsid w:val="00B05FD4"/>
    <w:rsid w:val="00B06359"/>
    <w:rsid w:val="00B063B4"/>
    <w:rsid w:val="00B06924"/>
    <w:rsid w:val="00B07052"/>
    <w:rsid w:val="00B0758D"/>
    <w:rsid w:val="00B07775"/>
    <w:rsid w:val="00B077C6"/>
    <w:rsid w:val="00B078FC"/>
    <w:rsid w:val="00B07917"/>
    <w:rsid w:val="00B07B5A"/>
    <w:rsid w:val="00B106E4"/>
    <w:rsid w:val="00B10736"/>
    <w:rsid w:val="00B107ED"/>
    <w:rsid w:val="00B107FE"/>
    <w:rsid w:val="00B10BF0"/>
    <w:rsid w:val="00B1103C"/>
    <w:rsid w:val="00B11073"/>
    <w:rsid w:val="00B113D0"/>
    <w:rsid w:val="00B11550"/>
    <w:rsid w:val="00B11874"/>
    <w:rsid w:val="00B118DA"/>
    <w:rsid w:val="00B1196D"/>
    <w:rsid w:val="00B11B3E"/>
    <w:rsid w:val="00B124D0"/>
    <w:rsid w:val="00B12655"/>
    <w:rsid w:val="00B12DA9"/>
    <w:rsid w:val="00B131F2"/>
    <w:rsid w:val="00B13361"/>
    <w:rsid w:val="00B1341C"/>
    <w:rsid w:val="00B13DF0"/>
    <w:rsid w:val="00B13E44"/>
    <w:rsid w:val="00B13F51"/>
    <w:rsid w:val="00B13F95"/>
    <w:rsid w:val="00B148A2"/>
    <w:rsid w:val="00B14EA3"/>
    <w:rsid w:val="00B1535F"/>
    <w:rsid w:val="00B1596B"/>
    <w:rsid w:val="00B166DC"/>
    <w:rsid w:val="00B16754"/>
    <w:rsid w:val="00B167BD"/>
    <w:rsid w:val="00B16A45"/>
    <w:rsid w:val="00B16FEF"/>
    <w:rsid w:val="00B171E2"/>
    <w:rsid w:val="00B17272"/>
    <w:rsid w:val="00B201EE"/>
    <w:rsid w:val="00B20262"/>
    <w:rsid w:val="00B20482"/>
    <w:rsid w:val="00B20AFD"/>
    <w:rsid w:val="00B2120A"/>
    <w:rsid w:val="00B21802"/>
    <w:rsid w:val="00B21B63"/>
    <w:rsid w:val="00B21C08"/>
    <w:rsid w:val="00B21C71"/>
    <w:rsid w:val="00B21CD6"/>
    <w:rsid w:val="00B22467"/>
    <w:rsid w:val="00B22789"/>
    <w:rsid w:val="00B22A08"/>
    <w:rsid w:val="00B22BDD"/>
    <w:rsid w:val="00B22E68"/>
    <w:rsid w:val="00B233B9"/>
    <w:rsid w:val="00B23931"/>
    <w:rsid w:val="00B23A4C"/>
    <w:rsid w:val="00B23B36"/>
    <w:rsid w:val="00B241EE"/>
    <w:rsid w:val="00B24594"/>
    <w:rsid w:val="00B24851"/>
    <w:rsid w:val="00B24B83"/>
    <w:rsid w:val="00B24D72"/>
    <w:rsid w:val="00B25363"/>
    <w:rsid w:val="00B25741"/>
    <w:rsid w:val="00B25938"/>
    <w:rsid w:val="00B260D6"/>
    <w:rsid w:val="00B26542"/>
    <w:rsid w:val="00B26842"/>
    <w:rsid w:val="00B26AEA"/>
    <w:rsid w:val="00B26C58"/>
    <w:rsid w:val="00B273C6"/>
    <w:rsid w:val="00B27CBA"/>
    <w:rsid w:val="00B300AA"/>
    <w:rsid w:val="00B3044F"/>
    <w:rsid w:val="00B30FC2"/>
    <w:rsid w:val="00B31235"/>
    <w:rsid w:val="00B31271"/>
    <w:rsid w:val="00B3189F"/>
    <w:rsid w:val="00B31906"/>
    <w:rsid w:val="00B31FBB"/>
    <w:rsid w:val="00B32FB8"/>
    <w:rsid w:val="00B336B3"/>
    <w:rsid w:val="00B33B34"/>
    <w:rsid w:val="00B33F4B"/>
    <w:rsid w:val="00B34042"/>
    <w:rsid w:val="00B34082"/>
    <w:rsid w:val="00B342E5"/>
    <w:rsid w:val="00B3447F"/>
    <w:rsid w:val="00B3499F"/>
    <w:rsid w:val="00B34B7E"/>
    <w:rsid w:val="00B34C72"/>
    <w:rsid w:val="00B34E57"/>
    <w:rsid w:val="00B353AD"/>
    <w:rsid w:val="00B35B10"/>
    <w:rsid w:val="00B35C9C"/>
    <w:rsid w:val="00B35E7A"/>
    <w:rsid w:val="00B3608C"/>
    <w:rsid w:val="00B36163"/>
    <w:rsid w:val="00B3639F"/>
    <w:rsid w:val="00B36676"/>
    <w:rsid w:val="00B37027"/>
    <w:rsid w:val="00B37151"/>
    <w:rsid w:val="00B372DE"/>
    <w:rsid w:val="00B40381"/>
    <w:rsid w:val="00B4046A"/>
    <w:rsid w:val="00B408C7"/>
    <w:rsid w:val="00B4112E"/>
    <w:rsid w:val="00B413DC"/>
    <w:rsid w:val="00B41819"/>
    <w:rsid w:val="00B4184C"/>
    <w:rsid w:val="00B41B64"/>
    <w:rsid w:val="00B41C19"/>
    <w:rsid w:val="00B42A22"/>
    <w:rsid w:val="00B43476"/>
    <w:rsid w:val="00B434F4"/>
    <w:rsid w:val="00B43581"/>
    <w:rsid w:val="00B438CB"/>
    <w:rsid w:val="00B43A8A"/>
    <w:rsid w:val="00B442FE"/>
    <w:rsid w:val="00B444D1"/>
    <w:rsid w:val="00B44711"/>
    <w:rsid w:val="00B4490B"/>
    <w:rsid w:val="00B44914"/>
    <w:rsid w:val="00B44ACD"/>
    <w:rsid w:val="00B452D2"/>
    <w:rsid w:val="00B454BD"/>
    <w:rsid w:val="00B4563F"/>
    <w:rsid w:val="00B45BE5"/>
    <w:rsid w:val="00B460D0"/>
    <w:rsid w:val="00B464D8"/>
    <w:rsid w:val="00B4655D"/>
    <w:rsid w:val="00B46D06"/>
    <w:rsid w:val="00B471D8"/>
    <w:rsid w:val="00B472E2"/>
    <w:rsid w:val="00B472F1"/>
    <w:rsid w:val="00B47DD4"/>
    <w:rsid w:val="00B50369"/>
    <w:rsid w:val="00B5091B"/>
    <w:rsid w:val="00B509D2"/>
    <w:rsid w:val="00B50E15"/>
    <w:rsid w:val="00B511D6"/>
    <w:rsid w:val="00B515A7"/>
    <w:rsid w:val="00B51822"/>
    <w:rsid w:val="00B51E61"/>
    <w:rsid w:val="00B51F7C"/>
    <w:rsid w:val="00B51FD1"/>
    <w:rsid w:val="00B5206B"/>
    <w:rsid w:val="00B520B8"/>
    <w:rsid w:val="00B52134"/>
    <w:rsid w:val="00B5221C"/>
    <w:rsid w:val="00B52286"/>
    <w:rsid w:val="00B522AB"/>
    <w:rsid w:val="00B52315"/>
    <w:rsid w:val="00B52812"/>
    <w:rsid w:val="00B52841"/>
    <w:rsid w:val="00B5285E"/>
    <w:rsid w:val="00B52863"/>
    <w:rsid w:val="00B52FCA"/>
    <w:rsid w:val="00B53049"/>
    <w:rsid w:val="00B53790"/>
    <w:rsid w:val="00B53ACC"/>
    <w:rsid w:val="00B541A9"/>
    <w:rsid w:val="00B54286"/>
    <w:rsid w:val="00B54A57"/>
    <w:rsid w:val="00B54A9C"/>
    <w:rsid w:val="00B54F46"/>
    <w:rsid w:val="00B550EC"/>
    <w:rsid w:val="00B55364"/>
    <w:rsid w:val="00B559D1"/>
    <w:rsid w:val="00B56209"/>
    <w:rsid w:val="00B5734C"/>
    <w:rsid w:val="00B573CD"/>
    <w:rsid w:val="00B575CF"/>
    <w:rsid w:val="00B57C10"/>
    <w:rsid w:val="00B57D23"/>
    <w:rsid w:val="00B6015F"/>
    <w:rsid w:val="00B602C5"/>
    <w:rsid w:val="00B6040B"/>
    <w:rsid w:val="00B60794"/>
    <w:rsid w:val="00B60BB4"/>
    <w:rsid w:val="00B60E82"/>
    <w:rsid w:val="00B61286"/>
    <w:rsid w:val="00B615B6"/>
    <w:rsid w:val="00B6170B"/>
    <w:rsid w:val="00B61A98"/>
    <w:rsid w:val="00B627D9"/>
    <w:rsid w:val="00B62BD0"/>
    <w:rsid w:val="00B62D1E"/>
    <w:rsid w:val="00B635C6"/>
    <w:rsid w:val="00B63841"/>
    <w:rsid w:val="00B63AFB"/>
    <w:rsid w:val="00B63ED6"/>
    <w:rsid w:val="00B64285"/>
    <w:rsid w:val="00B6434A"/>
    <w:rsid w:val="00B64A4B"/>
    <w:rsid w:val="00B64BAD"/>
    <w:rsid w:val="00B64C98"/>
    <w:rsid w:val="00B64D57"/>
    <w:rsid w:val="00B653DC"/>
    <w:rsid w:val="00B65451"/>
    <w:rsid w:val="00B656C4"/>
    <w:rsid w:val="00B65880"/>
    <w:rsid w:val="00B65E59"/>
    <w:rsid w:val="00B6693A"/>
    <w:rsid w:val="00B66D38"/>
    <w:rsid w:val="00B66FBA"/>
    <w:rsid w:val="00B6748A"/>
    <w:rsid w:val="00B6767C"/>
    <w:rsid w:val="00B676C8"/>
    <w:rsid w:val="00B67ACE"/>
    <w:rsid w:val="00B67E95"/>
    <w:rsid w:val="00B70442"/>
    <w:rsid w:val="00B70750"/>
    <w:rsid w:val="00B71264"/>
    <w:rsid w:val="00B7182F"/>
    <w:rsid w:val="00B719E6"/>
    <w:rsid w:val="00B72624"/>
    <w:rsid w:val="00B72B6D"/>
    <w:rsid w:val="00B72D87"/>
    <w:rsid w:val="00B72E16"/>
    <w:rsid w:val="00B72F34"/>
    <w:rsid w:val="00B74034"/>
    <w:rsid w:val="00B74ADA"/>
    <w:rsid w:val="00B74CFA"/>
    <w:rsid w:val="00B74E4B"/>
    <w:rsid w:val="00B75075"/>
    <w:rsid w:val="00B753D5"/>
    <w:rsid w:val="00B75679"/>
    <w:rsid w:val="00B75750"/>
    <w:rsid w:val="00B75B80"/>
    <w:rsid w:val="00B75FD1"/>
    <w:rsid w:val="00B763D1"/>
    <w:rsid w:val="00B7667E"/>
    <w:rsid w:val="00B770BA"/>
    <w:rsid w:val="00B770F5"/>
    <w:rsid w:val="00B772C8"/>
    <w:rsid w:val="00B772CE"/>
    <w:rsid w:val="00B77339"/>
    <w:rsid w:val="00B77621"/>
    <w:rsid w:val="00B778DE"/>
    <w:rsid w:val="00B801CC"/>
    <w:rsid w:val="00B8023F"/>
    <w:rsid w:val="00B80593"/>
    <w:rsid w:val="00B80B8B"/>
    <w:rsid w:val="00B80E18"/>
    <w:rsid w:val="00B81736"/>
    <w:rsid w:val="00B81DDE"/>
    <w:rsid w:val="00B81F25"/>
    <w:rsid w:val="00B82758"/>
    <w:rsid w:val="00B82C76"/>
    <w:rsid w:val="00B82ED1"/>
    <w:rsid w:val="00B835D3"/>
    <w:rsid w:val="00B83BA4"/>
    <w:rsid w:val="00B83F3D"/>
    <w:rsid w:val="00B84043"/>
    <w:rsid w:val="00B8454B"/>
    <w:rsid w:val="00B84642"/>
    <w:rsid w:val="00B8564E"/>
    <w:rsid w:val="00B85F9D"/>
    <w:rsid w:val="00B86516"/>
    <w:rsid w:val="00B865A3"/>
    <w:rsid w:val="00B866C9"/>
    <w:rsid w:val="00B86B46"/>
    <w:rsid w:val="00B870B6"/>
    <w:rsid w:val="00B870DE"/>
    <w:rsid w:val="00B871F3"/>
    <w:rsid w:val="00B87901"/>
    <w:rsid w:val="00B87C67"/>
    <w:rsid w:val="00B87D79"/>
    <w:rsid w:val="00B87F37"/>
    <w:rsid w:val="00B9022B"/>
    <w:rsid w:val="00B9091F"/>
    <w:rsid w:val="00B90966"/>
    <w:rsid w:val="00B91043"/>
    <w:rsid w:val="00B91090"/>
    <w:rsid w:val="00B914F6"/>
    <w:rsid w:val="00B91850"/>
    <w:rsid w:val="00B91910"/>
    <w:rsid w:val="00B91A3E"/>
    <w:rsid w:val="00B91B28"/>
    <w:rsid w:val="00B91E15"/>
    <w:rsid w:val="00B92060"/>
    <w:rsid w:val="00B92251"/>
    <w:rsid w:val="00B922F0"/>
    <w:rsid w:val="00B9264E"/>
    <w:rsid w:val="00B92864"/>
    <w:rsid w:val="00B92914"/>
    <w:rsid w:val="00B92D12"/>
    <w:rsid w:val="00B92F14"/>
    <w:rsid w:val="00B92F79"/>
    <w:rsid w:val="00B933F1"/>
    <w:rsid w:val="00B939AD"/>
    <w:rsid w:val="00B93DF3"/>
    <w:rsid w:val="00B93F4A"/>
    <w:rsid w:val="00B93FA0"/>
    <w:rsid w:val="00B94025"/>
    <w:rsid w:val="00B9434C"/>
    <w:rsid w:val="00B955B5"/>
    <w:rsid w:val="00B95C28"/>
    <w:rsid w:val="00B95CDD"/>
    <w:rsid w:val="00B96B43"/>
    <w:rsid w:val="00B96C20"/>
    <w:rsid w:val="00B97350"/>
    <w:rsid w:val="00B9768B"/>
    <w:rsid w:val="00B97698"/>
    <w:rsid w:val="00B979F8"/>
    <w:rsid w:val="00B97AFF"/>
    <w:rsid w:val="00BA0514"/>
    <w:rsid w:val="00BA051D"/>
    <w:rsid w:val="00BA0A14"/>
    <w:rsid w:val="00BA1457"/>
    <w:rsid w:val="00BA15D5"/>
    <w:rsid w:val="00BA1866"/>
    <w:rsid w:val="00BA1DFC"/>
    <w:rsid w:val="00BA2296"/>
    <w:rsid w:val="00BA23FD"/>
    <w:rsid w:val="00BA25C3"/>
    <w:rsid w:val="00BA282C"/>
    <w:rsid w:val="00BA2848"/>
    <w:rsid w:val="00BA2AD6"/>
    <w:rsid w:val="00BA2FCF"/>
    <w:rsid w:val="00BA33B9"/>
    <w:rsid w:val="00BA383C"/>
    <w:rsid w:val="00BA3914"/>
    <w:rsid w:val="00BA3953"/>
    <w:rsid w:val="00BA3A39"/>
    <w:rsid w:val="00BA3BF8"/>
    <w:rsid w:val="00BA41CF"/>
    <w:rsid w:val="00BA4510"/>
    <w:rsid w:val="00BA461F"/>
    <w:rsid w:val="00BA4D72"/>
    <w:rsid w:val="00BA5241"/>
    <w:rsid w:val="00BA555F"/>
    <w:rsid w:val="00BA5833"/>
    <w:rsid w:val="00BA5CDF"/>
    <w:rsid w:val="00BA618C"/>
    <w:rsid w:val="00BA6237"/>
    <w:rsid w:val="00BA6720"/>
    <w:rsid w:val="00BA67DF"/>
    <w:rsid w:val="00BA6A5B"/>
    <w:rsid w:val="00BA6F6C"/>
    <w:rsid w:val="00BA76FA"/>
    <w:rsid w:val="00BA78BA"/>
    <w:rsid w:val="00BA7AF6"/>
    <w:rsid w:val="00BA7C8E"/>
    <w:rsid w:val="00BA7EF5"/>
    <w:rsid w:val="00BB0368"/>
    <w:rsid w:val="00BB090F"/>
    <w:rsid w:val="00BB0B27"/>
    <w:rsid w:val="00BB1314"/>
    <w:rsid w:val="00BB17C8"/>
    <w:rsid w:val="00BB1FF0"/>
    <w:rsid w:val="00BB20D4"/>
    <w:rsid w:val="00BB26F1"/>
    <w:rsid w:val="00BB3101"/>
    <w:rsid w:val="00BB338D"/>
    <w:rsid w:val="00BB3437"/>
    <w:rsid w:val="00BB3C0B"/>
    <w:rsid w:val="00BB3FC3"/>
    <w:rsid w:val="00BB4364"/>
    <w:rsid w:val="00BB488F"/>
    <w:rsid w:val="00BB4AB2"/>
    <w:rsid w:val="00BB4F30"/>
    <w:rsid w:val="00BB524C"/>
    <w:rsid w:val="00BB58BC"/>
    <w:rsid w:val="00BB5970"/>
    <w:rsid w:val="00BB5988"/>
    <w:rsid w:val="00BB5A86"/>
    <w:rsid w:val="00BB5AF3"/>
    <w:rsid w:val="00BB5AF8"/>
    <w:rsid w:val="00BB5B6D"/>
    <w:rsid w:val="00BB668D"/>
    <w:rsid w:val="00BB6849"/>
    <w:rsid w:val="00BB6C03"/>
    <w:rsid w:val="00BB7094"/>
    <w:rsid w:val="00BB7124"/>
    <w:rsid w:val="00BB7733"/>
    <w:rsid w:val="00BB78D5"/>
    <w:rsid w:val="00BB78DB"/>
    <w:rsid w:val="00BB7BBC"/>
    <w:rsid w:val="00BC0819"/>
    <w:rsid w:val="00BC0A27"/>
    <w:rsid w:val="00BC10F7"/>
    <w:rsid w:val="00BC138C"/>
    <w:rsid w:val="00BC138E"/>
    <w:rsid w:val="00BC19F1"/>
    <w:rsid w:val="00BC23F7"/>
    <w:rsid w:val="00BC29EE"/>
    <w:rsid w:val="00BC2AC9"/>
    <w:rsid w:val="00BC2B20"/>
    <w:rsid w:val="00BC2B22"/>
    <w:rsid w:val="00BC2CF5"/>
    <w:rsid w:val="00BC2CFC"/>
    <w:rsid w:val="00BC2D99"/>
    <w:rsid w:val="00BC30CE"/>
    <w:rsid w:val="00BC393C"/>
    <w:rsid w:val="00BC398C"/>
    <w:rsid w:val="00BC3FEE"/>
    <w:rsid w:val="00BC42B2"/>
    <w:rsid w:val="00BC45C9"/>
    <w:rsid w:val="00BC45D3"/>
    <w:rsid w:val="00BC46D3"/>
    <w:rsid w:val="00BC4D0F"/>
    <w:rsid w:val="00BC4F0B"/>
    <w:rsid w:val="00BC5756"/>
    <w:rsid w:val="00BC5A82"/>
    <w:rsid w:val="00BC5B43"/>
    <w:rsid w:val="00BC5F12"/>
    <w:rsid w:val="00BC5F6B"/>
    <w:rsid w:val="00BC60BE"/>
    <w:rsid w:val="00BC6851"/>
    <w:rsid w:val="00BC6C3A"/>
    <w:rsid w:val="00BC70CB"/>
    <w:rsid w:val="00BC70D9"/>
    <w:rsid w:val="00BC74CA"/>
    <w:rsid w:val="00BC7DDE"/>
    <w:rsid w:val="00BD0322"/>
    <w:rsid w:val="00BD0919"/>
    <w:rsid w:val="00BD104E"/>
    <w:rsid w:val="00BD107C"/>
    <w:rsid w:val="00BD1307"/>
    <w:rsid w:val="00BD1615"/>
    <w:rsid w:val="00BD1809"/>
    <w:rsid w:val="00BD19C6"/>
    <w:rsid w:val="00BD1A50"/>
    <w:rsid w:val="00BD1C34"/>
    <w:rsid w:val="00BD1C39"/>
    <w:rsid w:val="00BD23C3"/>
    <w:rsid w:val="00BD2424"/>
    <w:rsid w:val="00BD2DFE"/>
    <w:rsid w:val="00BD2E4F"/>
    <w:rsid w:val="00BD311C"/>
    <w:rsid w:val="00BD35C5"/>
    <w:rsid w:val="00BD397A"/>
    <w:rsid w:val="00BD3EED"/>
    <w:rsid w:val="00BD40A0"/>
    <w:rsid w:val="00BD4673"/>
    <w:rsid w:val="00BD495C"/>
    <w:rsid w:val="00BD4C69"/>
    <w:rsid w:val="00BD53AE"/>
    <w:rsid w:val="00BD556B"/>
    <w:rsid w:val="00BD5AC8"/>
    <w:rsid w:val="00BD5C8D"/>
    <w:rsid w:val="00BD5CE7"/>
    <w:rsid w:val="00BD5CF5"/>
    <w:rsid w:val="00BD6214"/>
    <w:rsid w:val="00BD6B62"/>
    <w:rsid w:val="00BD6D7D"/>
    <w:rsid w:val="00BD746C"/>
    <w:rsid w:val="00BD74F7"/>
    <w:rsid w:val="00BD7774"/>
    <w:rsid w:val="00BD78D9"/>
    <w:rsid w:val="00BD7EBE"/>
    <w:rsid w:val="00BE02FF"/>
    <w:rsid w:val="00BE0315"/>
    <w:rsid w:val="00BE03BD"/>
    <w:rsid w:val="00BE0B8D"/>
    <w:rsid w:val="00BE1803"/>
    <w:rsid w:val="00BE208D"/>
    <w:rsid w:val="00BE231A"/>
    <w:rsid w:val="00BE2504"/>
    <w:rsid w:val="00BE264E"/>
    <w:rsid w:val="00BE27FF"/>
    <w:rsid w:val="00BE2CF1"/>
    <w:rsid w:val="00BE2DEE"/>
    <w:rsid w:val="00BE35CA"/>
    <w:rsid w:val="00BE3756"/>
    <w:rsid w:val="00BE3B31"/>
    <w:rsid w:val="00BE3E81"/>
    <w:rsid w:val="00BE43FA"/>
    <w:rsid w:val="00BE4F0E"/>
    <w:rsid w:val="00BE5A9A"/>
    <w:rsid w:val="00BE5AD3"/>
    <w:rsid w:val="00BE5C60"/>
    <w:rsid w:val="00BE6355"/>
    <w:rsid w:val="00BE725C"/>
    <w:rsid w:val="00BE741A"/>
    <w:rsid w:val="00BE74E3"/>
    <w:rsid w:val="00BE7788"/>
    <w:rsid w:val="00BE7C59"/>
    <w:rsid w:val="00BE7E30"/>
    <w:rsid w:val="00BF0007"/>
    <w:rsid w:val="00BF05A3"/>
    <w:rsid w:val="00BF0847"/>
    <w:rsid w:val="00BF09F6"/>
    <w:rsid w:val="00BF0C07"/>
    <w:rsid w:val="00BF13FC"/>
    <w:rsid w:val="00BF15C0"/>
    <w:rsid w:val="00BF1934"/>
    <w:rsid w:val="00BF1EF0"/>
    <w:rsid w:val="00BF2203"/>
    <w:rsid w:val="00BF24AF"/>
    <w:rsid w:val="00BF2C6A"/>
    <w:rsid w:val="00BF2C95"/>
    <w:rsid w:val="00BF2EF9"/>
    <w:rsid w:val="00BF3C89"/>
    <w:rsid w:val="00BF44A1"/>
    <w:rsid w:val="00BF47A9"/>
    <w:rsid w:val="00BF4A46"/>
    <w:rsid w:val="00BF4F62"/>
    <w:rsid w:val="00BF50E9"/>
    <w:rsid w:val="00BF5498"/>
    <w:rsid w:val="00BF5588"/>
    <w:rsid w:val="00BF57CF"/>
    <w:rsid w:val="00BF5E6D"/>
    <w:rsid w:val="00BF5F2C"/>
    <w:rsid w:val="00BF6356"/>
    <w:rsid w:val="00BF6581"/>
    <w:rsid w:val="00BF6801"/>
    <w:rsid w:val="00BF683A"/>
    <w:rsid w:val="00BF68B0"/>
    <w:rsid w:val="00BF6EF6"/>
    <w:rsid w:val="00BF793D"/>
    <w:rsid w:val="00BF7BC1"/>
    <w:rsid w:val="00BF7D46"/>
    <w:rsid w:val="00BF7D71"/>
    <w:rsid w:val="00C0060B"/>
    <w:rsid w:val="00C00B69"/>
    <w:rsid w:val="00C00C8E"/>
    <w:rsid w:val="00C016A3"/>
    <w:rsid w:val="00C018C9"/>
    <w:rsid w:val="00C02948"/>
    <w:rsid w:val="00C02BA0"/>
    <w:rsid w:val="00C02FCF"/>
    <w:rsid w:val="00C0308C"/>
    <w:rsid w:val="00C033A3"/>
    <w:rsid w:val="00C03572"/>
    <w:rsid w:val="00C043D4"/>
    <w:rsid w:val="00C04831"/>
    <w:rsid w:val="00C049A6"/>
    <w:rsid w:val="00C04CE0"/>
    <w:rsid w:val="00C052A8"/>
    <w:rsid w:val="00C05777"/>
    <w:rsid w:val="00C05B1F"/>
    <w:rsid w:val="00C05E24"/>
    <w:rsid w:val="00C061E3"/>
    <w:rsid w:val="00C0683D"/>
    <w:rsid w:val="00C06A58"/>
    <w:rsid w:val="00C06B33"/>
    <w:rsid w:val="00C076A2"/>
    <w:rsid w:val="00C07C10"/>
    <w:rsid w:val="00C07D18"/>
    <w:rsid w:val="00C10508"/>
    <w:rsid w:val="00C11202"/>
    <w:rsid w:val="00C113FD"/>
    <w:rsid w:val="00C11601"/>
    <w:rsid w:val="00C11651"/>
    <w:rsid w:val="00C1167B"/>
    <w:rsid w:val="00C11784"/>
    <w:rsid w:val="00C118DE"/>
    <w:rsid w:val="00C119DD"/>
    <w:rsid w:val="00C11AC4"/>
    <w:rsid w:val="00C11B08"/>
    <w:rsid w:val="00C11EFB"/>
    <w:rsid w:val="00C120D2"/>
    <w:rsid w:val="00C12F34"/>
    <w:rsid w:val="00C12FD4"/>
    <w:rsid w:val="00C13648"/>
    <w:rsid w:val="00C137A1"/>
    <w:rsid w:val="00C1392D"/>
    <w:rsid w:val="00C13C5D"/>
    <w:rsid w:val="00C145CF"/>
    <w:rsid w:val="00C14C67"/>
    <w:rsid w:val="00C1549F"/>
    <w:rsid w:val="00C15D02"/>
    <w:rsid w:val="00C163FB"/>
    <w:rsid w:val="00C16453"/>
    <w:rsid w:val="00C16671"/>
    <w:rsid w:val="00C16B44"/>
    <w:rsid w:val="00C16B8E"/>
    <w:rsid w:val="00C16E3C"/>
    <w:rsid w:val="00C17418"/>
    <w:rsid w:val="00C17CA0"/>
    <w:rsid w:val="00C202B5"/>
    <w:rsid w:val="00C2069B"/>
    <w:rsid w:val="00C20CFE"/>
    <w:rsid w:val="00C21043"/>
    <w:rsid w:val="00C210AF"/>
    <w:rsid w:val="00C21AE7"/>
    <w:rsid w:val="00C21FEA"/>
    <w:rsid w:val="00C2251A"/>
    <w:rsid w:val="00C22589"/>
    <w:rsid w:val="00C22793"/>
    <w:rsid w:val="00C231E4"/>
    <w:rsid w:val="00C23702"/>
    <w:rsid w:val="00C23714"/>
    <w:rsid w:val="00C23FB8"/>
    <w:rsid w:val="00C24169"/>
    <w:rsid w:val="00C24314"/>
    <w:rsid w:val="00C24C11"/>
    <w:rsid w:val="00C25719"/>
    <w:rsid w:val="00C25B3A"/>
    <w:rsid w:val="00C25F5F"/>
    <w:rsid w:val="00C260D4"/>
    <w:rsid w:val="00C265F4"/>
    <w:rsid w:val="00C267EC"/>
    <w:rsid w:val="00C26FE3"/>
    <w:rsid w:val="00C270FB"/>
    <w:rsid w:val="00C2735B"/>
    <w:rsid w:val="00C273D2"/>
    <w:rsid w:val="00C274AC"/>
    <w:rsid w:val="00C2753F"/>
    <w:rsid w:val="00C2755A"/>
    <w:rsid w:val="00C27643"/>
    <w:rsid w:val="00C27981"/>
    <w:rsid w:val="00C27A39"/>
    <w:rsid w:val="00C27E98"/>
    <w:rsid w:val="00C30702"/>
    <w:rsid w:val="00C30902"/>
    <w:rsid w:val="00C30B5A"/>
    <w:rsid w:val="00C30F4A"/>
    <w:rsid w:val="00C3146E"/>
    <w:rsid w:val="00C32319"/>
    <w:rsid w:val="00C3275A"/>
    <w:rsid w:val="00C32D55"/>
    <w:rsid w:val="00C333E2"/>
    <w:rsid w:val="00C33457"/>
    <w:rsid w:val="00C3419C"/>
    <w:rsid w:val="00C346B6"/>
    <w:rsid w:val="00C34735"/>
    <w:rsid w:val="00C3503F"/>
    <w:rsid w:val="00C35072"/>
    <w:rsid w:val="00C350E8"/>
    <w:rsid w:val="00C35119"/>
    <w:rsid w:val="00C364C4"/>
    <w:rsid w:val="00C367A5"/>
    <w:rsid w:val="00C36A33"/>
    <w:rsid w:val="00C375EB"/>
    <w:rsid w:val="00C3771B"/>
    <w:rsid w:val="00C37891"/>
    <w:rsid w:val="00C37A78"/>
    <w:rsid w:val="00C37C06"/>
    <w:rsid w:val="00C37E6A"/>
    <w:rsid w:val="00C40223"/>
    <w:rsid w:val="00C40411"/>
    <w:rsid w:val="00C40415"/>
    <w:rsid w:val="00C40D3F"/>
    <w:rsid w:val="00C41230"/>
    <w:rsid w:val="00C414D4"/>
    <w:rsid w:val="00C4164F"/>
    <w:rsid w:val="00C41D7B"/>
    <w:rsid w:val="00C41EB5"/>
    <w:rsid w:val="00C421EA"/>
    <w:rsid w:val="00C425E6"/>
    <w:rsid w:val="00C42B28"/>
    <w:rsid w:val="00C42F6C"/>
    <w:rsid w:val="00C43F16"/>
    <w:rsid w:val="00C4410C"/>
    <w:rsid w:val="00C4450A"/>
    <w:rsid w:val="00C44C12"/>
    <w:rsid w:val="00C44D03"/>
    <w:rsid w:val="00C453D1"/>
    <w:rsid w:val="00C45555"/>
    <w:rsid w:val="00C459C9"/>
    <w:rsid w:val="00C45AE5"/>
    <w:rsid w:val="00C46221"/>
    <w:rsid w:val="00C46574"/>
    <w:rsid w:val="00C4671F"/>
    <w:rsid w:val="00C46A8C"/>
    <w:rsid w:val="00C471E8"/>
    <w:rsid w:val="00C47311"/>
    <w:rsid w:val="00C47380"/>
    <w:rsid w:val="00C47578"/>
    <w:rsid w:val="00C47716"/>
    <w:rsid w:val="00C4795C"/>
    <w:rsid w:val="00C47D00"/>
    <w:rsid w:val="00C47F74"/>
    <w:rsid w:val="00C506A7"/>
    <w:rsid w:val="00C51172"/>
    <w:rsid w:val="00C5178D"/>
    <w:rsid w:val="00C51B73"/>
    <w:rsid w:val="00C520E2"/>
    <w:rsid w:val="00C5241C"/>
    <w:rsid w:val="00C5265F"/>
    <w:rsid w:val="00C52666"/>
    <w:rsid w:val="00C53170"/>
    <w:rsid w:val="00C53235"/>
    <w:rsid w:val="00C53253"/>
    <w:rsid w:val="00C5331C"/>
    <w:rsid w:val="00C53438"/>
    <w:rsid w:val="00C53A8E"/>
    <w:rsid w:val="00C5426A"/>
    <w:rsid w:val="00C54452"/>
    <w:rsid w:val="00C547F4"/>
    <w:rsid w:val="00C54A07"/>
    <w:rsid w:val="00C54CDA"/>
    <w:rsid w:val="00C54F4E"/>
    <w:rsid w:val="00C5523D"/>
    <w:rsid w:val="00C55685"/>
    <w:rsid w:val="00C5576D"/>
    <w:rsid w:val="00C5590A"/>
    <w:rsid w:val="00C560BE"/>
    <w:rsid w:val="00C56D42"/>
    <w:rsid w:val="00C56D6B"/>
    <w:rsid w:val="00C56EAF"/>
    <w:rsid w:val="00C573F3"/>
    <w:rsid w:val="00C57901"/>
    <w:rsid w:val="00C57BFC"/>
    <w:rsid w:val="00C57C3D"/>
    <w:rsid w:val="00C603BA"/>
    <w:rsid w:val="00C6040D"/>
    <w:rsid w:val="00C60AB4"/>
    <w:rsid w:val="00C60B08"/>
    <w:rsid w:val="00C60EA7"/>
    <w:rsid w:val="00C60EB2"/>
    <w:rsid w:val="00C61010"/>
    <w:rsid w:val="00C612A3"/>
    <w:rsid w:val="00C615B6"/>
    <w:rsid w:val="00C6189F"/>
    <w:rsid w:val="00C6190F"/>
    <w:rsid w:val="00C61D82"/>
    <w:rsid w:val="00C6222B"/>
    <w:rsid w:val="00C622A5"/>
    <w:rsid w:val="00C622FA"/>
    <w:rsid w:val="00C6260B"/>
    <w:rsid w:val="00C62970"/>
    <w:rsid w:val="00C62C02"/>
    <w:rsid w:val="00C62C40"/>
    <w:rsid w:val="00C633CA"/>
    <w:rsid w:val="00C63A93"/>
    <w:rsid w:val="00C6447A"/>
    <w:rsid w:val="00C64947"/>
    <w:rsid w:val="00C64C31"/>
    <w:rsid w:val="00C64DF4"/>
    <w:rsid w:val="00C6548B"/>
    <w:rsid w:val="00C661A1"/>
    <w:rsid w:val="00C663FE"/>
    <w:rsid w:val="00C67A8B"/>
    <w:rsid w:val="00C67FA2"/>
    <w:rsid w:val="00C704DB"/>
    <w:rsid w:val="00C7054A"/>
    <w:rsid w:val="00C70F7B"/>
    <w:rsid w:val="00C71F90"/>
    <w:rsid w:val="00C73209"/>
    <w:rsid w:val="00C735F6"/>
    <w:rsid w:val="00C7495A"/>
    <w:rsid w:val="00C7506D"/>
    <w:rsid w:val="00C75072"/>
    <w:rsid w:val="00C753A8"/>
    <w:rsid w:val="00C75CBE"/>
    <w:rsid w:val="00C76262"/>
    <w:rsid w:val="00C76716"/>
    <w:rsid w:val="00C76EC2"/>
    <w:rsid w:val="00C77CAD"/>
    <w:rsid w:val="00C77D68"/>
    <w:rsid w:val="00C77F0B"/>
    <w:rsid w:val="00C80156"/>
    <w:rsid w:val="00C8040C"/>
    <w:rsid w:val="00C80531"/>
    <w:rsid w:val="00C8070B"/>
    <w:rsid w:val="00C809DB"/>
    <w:rsid w:val="00C80B2B"/>
    <w:rsid w:val="00C8103A"/>
    <w:rsid w:val="00C817F4"/>
    <w:rsid w:val="00C82135"/>
    <w:rsid w:val="00C82ACE"/>
    <w:rsid w:val="00C83490"/>
    <w:rsid w:val="00C834B4"/>
    <w:rsid w:val="00C837E5"/>
    <w:rsid w:val="00C83C6D"/>
    <w:rsid w:val="00C83C9B"/>
    <w:rsid w:val="00C83FE5"/>
    <w:rsid w:val="00C84033"/>
    <w:rsid w:val="00C8416A"/>
    <w:rsid w:val="00C8462C"/>
    <w:rsid w:val="00C84978"/>
    <w:rsid w:val="00C84C76"/>
    <w:rsid w:val="00C84D55"/>
    <w:rsid w:val="00C8536E"/>
    <w:rsid w:val="00C853DB"/>
    <w:rsid w:val="00C85567"/>
    <w:rsid w:val="00C85584"/>
    <w:rsid w:val="00C85980"/>
    <w:rsid w:val="00C864E8"/>
    <w:rsid w:val="00C876B6"/>
    <w:rsid w:val="00C87847"/>
    <w:rsid w:val="00C87CEF"/>
    <w:rsid w:val="00C87D47"/>
    <w:rsid w:val="00C900E3"/>
    <w:rsid w:val="00C908DF"/>
    <w:rsid w:val="00C90977"/>
    <w:rsid w:val="00C90A82"/>
    <w:rsid w:val="00C91171"/>
    <w:rsid w:val="00C91442"/>
    <w:rsid w:val="00C91848"/>
    <w:rsid w:val="00C91B2D"/>
    <w:rsid w:val="00C91C3A"/>
    <w:rsid w:val="00C91C41"/>
    <w:rsid w:val="00C91FCB"/>
    <w:rsid w:val="00C92A3A"/>
    <w:rsid w:val="00C92A7B"/>
    <w:rsid w:val="00C92A93"/>
    <w:rsid w:val="00C92BD6"/>
    <w:rsid w:val="00C92D77"/>
    <w:rsid w:val="00C92DC4"/>
    <w:rsid w:val="00C93043"/>
    <w:rsid w:val="00C93584"/>
    <w:rsid w:val="00C9397E"/>
    <w:rsid w:val="00C939B0"/>
    <w:rsid w:val="00C9426A"/>
    <w:rsid w:val="00C942EC"/>
    <w:rsid w:val="00C94422"/>
    <w:rsid w:val="00C944BB"/>
    <w:rsid w:val="00C9457A"/>
    <w:rsid w:val="00C94A69"/>
    <w:rsid w:val="00C94B3A"/>
    <w:rsid w:val="00C950D8"/>
    <w:rsid w:val="00C953B1"/>
    <w:rsid w:val="00C953B6"/>
    <w:rsid w:val="00C953E4"/>
    <w:rsid w:val="00C95DA8"/>
    <w:rsid w:val="00C965C9"/>
    <w:rsid w:val="00C96724"/>
    <w:rsid w:val="00C96A61"/>
    <w:rsid w:val="00C96E2C"/>
    <w:rsid w:val="00C96FC5"/>
    <w:rsid w:val="00C96FD6"/>
    <w:rsid w:val="00C9755B"/>
    <w:rsid w:val="00C97B5F"/>
    <w:rsid w:val="00CA0296"/>
    <w:rsid w:val="00CA0507"/>
    <w:rsid w:val="00CA0D28"/>
    <w:rsid w:val="00CA10B6"/>
    <w:rsid w:val="00CA1371"/>
    <w:rsid w:val="00CA2B02"/>
    <w:rsid w:val="00CA2FA2"/>
    <w:rsid w:val="00CA30A0"/>
    <w:rsid w:val="00CA30D4"/>
    <w:rsid w:val="00CA3770"/>
    <w:rsid w:val="00CA384B"/>
    <w:rsid w:val="00CA38A7"/>
    <w:rsid w:val="00CA3BE0"/>
    <w:rsid w:val="00CA3C63"/>
    <w:rsid w:val="00CA41C2"/>
    <w:rsid w:val="00CA4415"/>
    <w:rsid w:val="00CA4669"/>
    <w:rsid w:val="00CA4839"/>
    <w:rsid w:val="00CA4955"/>
    <w:rsid w:val="00CA5F4F"/>
    <w:rsid w:val="00CA6045"/>
    <w:rsid w:val="00CA606C"/>
    <w:rsid w:val="00CA66BD"/>
    <w:rsid w:val="00CA6E0B"/>
    <w:rsid w:val="00CB0239"/>
    <w:rsid w:val="00CB0B73"/>
    <w:rsid w:val="00CB0CA2"/>
    <w:rsid w:val="00CB13AD"/>
    <w:rsid w:val="00CB1877"/>
    <w:rsid w:val="00CB1C8B"/>
    <w:rsid w:val="00CB1D09"/>
    <w:rsid w:val="00CB1F94"/>
    <w:rsid w:val="00CB2432"/>
    <w:rsid w:val="00CB24A9"/>
    <w:rsid w:val="00CB30B6"/>
    <w:rsid w:val="00CB338F"/>
    <w:rsid w:val="00CB363D"/>
    <w:rsid w:val="00CB4793"/>
    <w:rsid w:val="00CB4BD0"/>
    <w:rsid w:val="00CB4F6F"/>
    <w:rsid w:val="00CB5133"/>
    <w:rsid w:val="00CB56F7"/>
    <w:rsid w:val="00CB5F00"/>
    <w:rsid w:val="00CB63A3"/>
    <w:rsid w:val="00CB6D1C"/>
    <w:rsid w:val="00CB702D"/>
    <w:rsid w:val="00CB75E0"/>
    <w:rsid w:val="00CC0039"/>
    <w:rsid w:val="00CC04BC"/>
    <w:rsid w:val="00CC08E1"/>
    <w:rsid w:val="00CC0F3E"/>
    <w:rsid w:val="00CC16B2"/>
    <w:rsid w:val="00CC17A0"/>
    <w:rsid w:val="00CC1952"/>
    <w:rsid w:val="00CC19D4"/>
    <w:rsid w:val="00CC2A76"/>
    <w:rsid w:val="00CC38C9"/>
    <w:rsid w:val="00CC3B96"/>
    <w:rsid w:val="00CC4322"/>
    <w:rsid w:val="00CC4385"/>
    <w:rsid w:val="00CC4567"/>
    <w:rsid w:val="00CC45A2"/>
    <w:rsid w:val="00CC4A18"/>
    <w:rsid w:val="00CC4B51"/>
    <w:rsid w:val="00CC5073"/>
    <w:rsid w:val="00CC5E54"/>
    <w:rsid w:val="00CC5FAF"/>
    <w:rsid w:val="00CC6059"/>
    <w:rsid w:val="00CC6145"/>
    <w:rsid w:val="00CC62C1"/>
    <w:rsid w:val="00CC6714"/>
    <w:rsid w:val="00CC6715"/>
    <w:rsid w:val="00CC6E34"/>
    <w:rsid w:val="00CC7198"/>
    <w:rsid w:val="00CC76E3"/>
    <w:rsid w:val="00CC7DDD"/>
    <w:rsid w:val="00CD0486"/>
    <w:rsid w:val="00CD108E"/>
    <w:rsid w:val="00CD1266"/>
    <w:rsid w:val="00CD1394"/>
    <w:rsid w:val="00CD1504"/>
    <w:rsid w:val="00CD1997"/>
    <w:rsid w:val="00CD1B26"/>
    <w:rsid w:val="00CD2189"/>
    <w:rsid w:val="00CD2192"/>
    <w:rsid w:val="00CD2514"/>
    <w:rsid w:val="00CD2E87"/>
    <w:rsid w:val="00CD2F23"/>
    <w:rsid w:val="00CD2FB0"/>
    <w:rsid w:val="00CD339C"/>
    <w:rsid w:val="00CD33AB"/>
    <w:rsid w:val="00CD33F1"/>
    <w:rsid w:val="00CD3889"/>
    <w:rsid w:val="00CD3933"/>
    <w:rsid w:val="00CD3F8D"/>
    <w:rsid w:val="00CD43CF"/>
    <w:rsid w:val="00CD4A44"/>
    <w:rsid w:val="00CD4D98"/>
    <w:rsid w:val="00CD4E76"/>
    <w:rsid w:val="00CD565E"/>
    <w:rsid w:val="00CD5717"/>
    <w:rsid w:val="00CD5B12"/>
    <w:rsid w:val="00CD5FAD"/>
    <w:rsid w:val="00CD61E0"/>
    <w:rsid w:val="00CD6286"/>
    <w:rsid w:val="00CD6578"/>
    <w:rsid w:val="00CD68B4"/>
    <w:rsid w:val="00CD6995"/>
    <w:rsid w:val="00CD6AA8"/>
    <w:rsid w:val="00CD6AAD"/>
    <w:rsid w:val="00CD6FE0"/>
    <w:rsid w:val="00CD71C0"/>
    <w:rsid w:val="00CD7473"/>
    <w:rsid w:val="00CD7604"/>
    <w:rsid w:val="00CE007F"/>
    <w:rsid w:val="00CE0384"/>
    <w:rsid w:val="00CE0462"/>
    <w:rsid w:val="00CE0713"/>
    <w:rsid w:val="00CE08AD"/>
    <w:rsid w:val="00CE1058"/>
    <w:rsid w:val="00CE1250"/>
    <w:rsid w:val="00CE13CD"/>
    <w:rsid w:val="00CE17AB"/>
    <w:rsid w:val="00CE183A"/>
    <w:rsid w:val="00CE19E4"/>
    <w:rsid w:val="00CE1EB6"/>
    <w:rsid w:val="00CE2153"/>
    <w:rsid w:val="00CE2575"/>
    <w:rsid w:val="00CE26F8"/>
    <w:rsid w:val="00CE28F6"/>
    <w:rsid w:val="00CE291F"/>
    <w:rsid w:val="00CE3423"/>
    <w:rsid w:val="00CE47C7"/>
    <w:rsid w:val="00CE4818"/>
    <w:rsid w:val="00CE4E78"/>
    <w:rsid w:val="00CE54E3"/>
    <w:rsid w:val="00CE5579"/>
    <w:rsid w:val="00CE570B"/>
    <w:rsid w:val="00CE598C"/>
    <w:rsid w:val="00CE5BDB"/>
    <w:rsid w:val="00CE5E09"/>
    <w:rsid w:val="00CE6685"/>
    <w:rsid w:val="00CE6880"/>
    <w:rsid w:val="00CE6DE2"/>
    <w:rsid w:val="00CE70C1"/>
    <w:rsid w:val="00CE7291"/>
    <w:rsid w:val="00CE73D0"/>
    <w:rsid w:val="00CF0920"/>
    <w:rsid w:val="00CF0B2F"/>
    <w:rsid w:val="00CF0B6B"/>
    <w:rsid w:val="00CF0E2B"/>
    <w:rsid w:val="00CF0E75"/>
    <w:rsid w:val="00CF183E"/>
    <w:rsid w:val="00CF220E"/>
    <w:rsid w:val="00CF29B2"/>
    <w:rsid w:val="00CF3ABA"/>
    <w:rsid w:val="00CF3DC3"/>
    <w:rsid w:val="00CF3F40"/>
    <w:rsid w:val="00CF4069"/>
    <w:rsid w:val="00CF48C4"/>
    <w:rsid w:val="00CF5EA1"/>
    <w:rsid w:val="00CF605A"/>
    <w:rsid w:val="00CF6313"/>
    <w:rsid w:val="00CF6598"/>
    <w:rsid w:val="00CF6861"/>
    <w:rsid w:val="00CF69AC"/>
    <w:rsid w:val="00CF6A08"/>
    <w:rsid w:val="00CF6E73"/>
    <w:rsid w:val="00CF6E9D"/>
    <w:rsid w:val="00CF7025"/>
    <w:rsid w:val="00CF7047"/>
    <w:rsid w:val="00CF71BC"/>
    <w:rsid w:val="00CF7204"/>
    <w:rsid w:val="00CF7650"/>
    <w:rsid w:val="00CF7F26"/>
    <w:rsid w:val="00D007FD"/>
    <w:rsid w:val="00D00F4B"/>
    <w:rsid w:val="00D01199"/>
    <w:rsid w:val="00D0167D"/>
    <w:rsid w:val="00D01DBB"/>
    <w:rsid w:val="00D02052"/>
    <w:rsid w:val="00D022BC"/>
    <w:rsid w:val="00D023AE"/>
    <w:rsid w:val="00D02658"/>
    <w:rsid w:val="00D0268F"/>
    <w:rsid w:val="00D02969"/>
    <w:rsid w:val="00D02D74"/>
    <w:rsid w:val="00D02D82"/>
    <w:rsid w:val="00D032A4"/>
    <w:rsid w:val="00D04CB5"/>
    <w:rsid w:val="00D04E3A"/>
    <w:rsid w:val="00D053A7"/>
    <w:rsid w:val="00D06279"/>
    <w:rsid w:val="00D063D9"/>
    <w:rsid w:val="00D06C78"/>
    <w:rsid w:val="00D070CD"/>
    <w:rsid w:val="00D07158"/>
    <w:rsid w:val="00D0763E"/>
    <w:rsid w:val="00D079E5"/>
    <w:rsid w:val="00D10244"/>
    <w:rsid w:val="00D103E7"/>
    <w:rsid w:val="00D109AD"/>
    <w:rsid w:val="00D10E1A"/>
    <w:rsid w:val="00D10F13"/>
    <w:rsid w:val="00D115E8"/>
    <w:rsid w:val="00D11781"/>
    <w:rsid w:val="00D117E8"/>
    <w:rsid w:val="00D123CE"/>
    <w:rsid w:val="00D12421"/>
    <w:rsid w:val="00D126A4"/>
    <w:rsid w:val="00D12A18"/>
    <w:rsid w:val="00D132FC"/>
    <w:rsid w:val="00D135A5"/>
    <w:rsid w:val="00D13767"/>
    <w:rsid w:val="00D13F3E"/>
    <w:rsid w:val="00D13F4F"/>
    <w:rsid w:val="00D142BC"/>
    <w:rsid w:val="00D1496B"/>
    <w:rsid w:val="00D153AE"/>
    <w:rsid w:val="00D15892"/>
    <w:rsid w:val="00D15CA4"/>
    <w:rsid w:val="00D16115"/>
    <w:rsid w:val="00D163A1"/>
    <w:rsid w:val="00D1676F"/>
    <w:rsid w:val="00D16B12"/>
    <w:rsid w:val="00D16B8E"/>
    <w:rsid w:val="00D16E3E"/>
    <w:rsid w:val="00D17108"/>
    <w:rsid w:val="00D173AB"/>
    <w:rsid w:val="00D1749A"/>
    <w:rsid w:val="00D174A7"/>
    <w:rsid w:val="00D17612"/>
    <w:rsid w:val="00D179A0"/>
    <w:rsid w:val="00D20171"/>
    <w:rsid w:val="00D201A0"/>
    <w:rsid w:val="00D20EDE"/>
    <w:rsid w:val="00D2102D"/>
    <w:rsid w:val="00D219EA"/>
    <w:rsid w:val="00D21E15"/>
    <w:rsid w:val="00D21F31"/>
    <w:rsid w:val="00D220FB"/>
    <w:rsid w:val="00D22455"/>
    <w:rsid w:val="00D22F22"/>
    <w:rsid w:val="00D232D1"/>
    <w:rsid w:val="00D23303"/>
    <w:rsid w:val="00D239B1"/>
    <w:rsid w:val="00D2498B"/>
    <w:rsid w:val="00D24D9C"/>
    <w:rsid w:val="00D251D9"/>
    <w:rsid w:val="00D255B0"/>
    <w:rsid w:val="00D2580E"/>
    <w:rsid w:val="00D25963"/>
    <w:rsid w:val="00D25C3D"/>
    <w:rsid w:val="00D26513"/>
    <w:rsid w:val="00D267B9"/>
    <w:rsid w:val="00D26938"/>
    <w:rsid w:val="00D26DFF"/>
    <w:rsid w:val="00D27027"/>
    <w:rsid w:val="00D2731F"/>
    <w:rsid w:val="00D275BB"/>
    <w:rsid w:val="00D275DD"/>
    <w:rsid w:val="00D27717"/>
    <w:rsid w:val="00D278F9"/>
    <w:rsid w:val="00D2796E"/>
    <w:rsid w:val="00D27D95"/>
    <w:rsid w:val="00D30190"/>
    <w:rsid w:val="00D30518"/>
    <w:rsid w:val="00D3097F"/>
    <w:rsid w:val="00D31153"/>
    <w:rsid w:val="00D31324"/>
    <w:rsid w:val="00D31D1F"/>
    <w:rsid w:val="00D31E47"/>
    <w:rsid w:val="00D31F60"/>
    <w:rsid w:val="00D32333"/>
    <w:rsid w:val="00D32892"/>
    <w:rsid w:val="00D32CC6"/>
    <w:rsid w:val="00D32E55"/>
    <w:rsid w:val="00D32F63"/>
    <w:rsid w:val="00D33341"/>
    <w:rsid w:val="00D3363C"/>
    <w:rsid w:val="00D33A25"/>
    <w:rsid w:val="00D33D2A"/>
    <w:rsid w:val="00D34396"/>
    <w:rsid w:val="00D3491E"/>
    <w:rsid w:val="00D35042"/>
    <w:rsid w:val="00D35193"/>
    <w:rsid w:val="00D353B9"/>
    <w:rsid w:val="00D355B8"/>
    <w:rsid w:val="00D35895"/>
    <w:rsid w:val="00D358B6"/>
    <w:rsid w:val="00D359A4"/>
    <w:rsid w:val="00D35FAC"/>
    <w:rsid w:val="00D36163"/>
    <w:rsid w:val="00D365C9"/>
    <w:rsid w:val="00D365D1"/>
    <w:rsid w:val="00D36C0F"/>
    <w:rsid w:val="00D36DC0"/>
    <w:rsid w:val="00D36E30"/>
    <w:rsid w:val="00D37098"/>
    <w:rsid w:val="00D378DC"/>
    <w:rsid w:val="00D37F7B"/>
    <w:rsid w:val="00D4012D"/>
    <w:rsid w:val="00D40369"/>
    <w:rsid w:val="00D4094D"/>
    <w:rsid w:val="00D409C0"/>
    <w:rsid w:val="00D40EA6"/>
    <w:rsid w:val="00D41194"/>
    <w:rsid w:val="00D412A5"/>
    <w:rsid w:val="00D42BFD"/>
    <w:rsid w:val="00D42DD9"/>
    <w:rsid w:val="00D430AB"/>
    <w:rsid w:val="00D43500"/>
    <w:rsid w:val="00D43A6B"/>
    <w:rsid w:val="00D44198"/>
    <w:rsid w:val="00D444E0"/>
    <w:rsid w:val="00D4456B"/>
    <w:rsid w:val="00D448BE"/>
    <w:rsid w:val="00D4546B"/>
    <w:rsid w:val="00D45824"/>
    <w:rsid w:val="00D458F3"/>
    <w:rsid w:val="00D45B50"/>
    <w:rsid w:val="00D45E71"/>
    <w:rsid w:val="00D463D2"/>
    <w:rsid w:val="00D475E2"/>
    <w:rsid w:val="00D479EE"/>
    <w:rsid w:val="00D47CFB"/>
    <w:rsid w:val="00D47DBC"/>
    <w:rsid w:val="00D50917"/>
    <w:rsid w:val="00D50CB1"/>
    <w:rsid w:val="00D50E53"/>
    <w:rsid w:val="00D5102A"/>
    <w:rsid w:val="00D51142"/>
    <w:rsid w:val="00D511F7"/>
    <w:rsid w:val="00D51905"/>
    <w:rsid w:val="00D51F1E"/>
    <w:rsid w:val="00D523EE"/>
    <w:rsid w:val="00D5246B"/>
    <w:rsid w:val="00D53694"/>
    <w:rsid w:val="00D538EC"/>
    <w:rsid w:val="00D53EBC"/>
    <w:rsid w:val="00D540BF"/>
    <w:rsid w:val="00D540C1"/>
    <w:rsid w:val="00D54643"/>
    <w:rsid w:val="00D547FB"/>
    <w:rsid w:val="00D54E3E"/>
    <w:rsid w:val="00D559B4"/>
    <w:rsid w:val="00D55B7E"/>
    <w:rsid w:val="00D55CF8"/>
    <w:rsid w:val="00D55D94"/>
    <w:rsid w:val="00D55F4D"/>
    <w:rsid w:val="00D5605E"/>
    <w:rsid w:val="00D567BB"/>
    <w:rsid w:val="00D5688F"/>
    <w:rsid w:val="00D56ED9"/>
    <w:rsid w:val="00D573EE"/>
    <w:rsid w:val="00D57635"/>
    <w:rsid w:val="00D57EED"/>
    <w:rsid w:val="00D602AC"/>
    <w:rsid w:val="00D603C7"/>
    <w:rsid w:val="00D60AAA"/>
    <w:rsid w:val="00D615B0"/>
    <w:rsid w:val="00D61832"/>
    <w:rsid w:val="00D61C1F"/>
    <w:rsid w:val="00D61CE3"/>
    <w:rsid w:val="00D6203B"/>
    <w:rsid w:val="00D63296"/>
    <w:rsid w:val="00D63329"/>
    <w:rsid w:val="00D63870"/>
    <w:rsid w:val="00D63A31"/>
    <w:rsid w:val="00D643D2"/>
    <w:rsid w:val="00D644A2"/>
    <w:rsid w:val="00D648BD"/>
    <w:rsid w:val="00D64EB1"/>
    <w:rsid w:val="00D65A17"/>
    <w:rsid w:val="00D660BC"/>
    <w:rsid w:val="00D6636C"/>
    <w:rsid w:val="00D66DBB"/>
    <w:rsid w:val="00D66F5D"/>
    <w:rsid w:val="00D67335"/>
    <w:rsid w:val="00D67AAB"/>
    <w:rsid w:val="00D706C5"/>
    <w:rsid w:val="00D70711"/>
    <w:rsid w:val="00D70A9A"/>
    <w:rsid w:val="00D70BA9"/>
    <w:rsid w:val="00D70E1A"/>
    <w:rsid w:val="00D70FB2"/>
    <w:rsid w:val="00D710EB"/>
    <w:rsid w:val="00D711AA"/>
    <w:rsid w:val="00D71612"/>
    <w:rsid w:val="00D719D2"/>
    <w:rsid w:val="00D71A50"/>
    <w:rsid w:val="00D71BD2"/>
    <w:rsid w:val="00D72951"/>
    <w:rsid w:val="00D72B70"/>
    <w:rsid w:val="00D72F4F"/>
    <w:rsid w:val="00D73663"/>
    <w:rsid w:val="00D73E40"/>
    <w:rsid w:val="00D746E5"/>
    <w:rsid w:val="00D74FF2"/>
    <w:rsid w:val="00D75C74"/>
    <w:rsid w:val="00D75E0B"/>
    <w:rsid w:val="00D75F28"/>
    <w:rsid w:val="00D765EB"/>
    <w:rsid w:val="00D76AB7"/>
    <w:rsid w:val="00D76CBF"/>
    <w:rsid w:val="00D77053"/>
    <w:rsid w:val="00D77889"/>
    <w:rsid w:val="00D77CCC"/>
    <w:rsid w:val="00D77EA8"/>
    <w:rsid w:val="00D77EC7"/>
    <w:rsid w:val="00D8002C"/>
    <w:rsid w:val="00D800AB"/>
    <w:rsid w:val="00D80429"/>
    <w:rsid w:val="00D80431"/>
    <w:rsid w:val="00D804B5"/>
    <w:rsid w:val="00D80593"/>
    <w:rsid w:val="00D81516"/>
    <w:rsid w:val="00D81A03"/>
    <w:rsid w:val="00D81DDC"/>
    <w:rsid w:val="00D8211C"/>
    <w:rsid w:val="00D82AEA"/>
    <w:rsid w:val="00D82E96"/>
    <w:rsid w:val="00D833A4"/>
    <w:rsid w:val="00D83477"/>
    <w:rsid w:val="00D83BF6"/>
    <w:rsid w:val="00D83D3D"/>
    <w:rsid w:val="00D83E5E"/>
    <w:rsid w:val="00D84444"/>
    <w:rsid w:val="00D84EE4"/>
    <w:rsid w:val="00D853D1"/>
    <w:rsid w:val="00D85437"/>
    <w:rsid w:val="00D85460"/>
    <w:rsid w:val="00D85789"/>
    <w:rsid w:val="00D858CA"/>
    <w:rsid w:val="00D85CD1"/>
    <w:rsid w:val="00D85CD5"/>
    <w:rsid w:val="00D872C4"/>
    <w:rsid w:val="00D87808"/>
    <w:rsid w:val="00D87833"/>
    <w:rsid w:val="00D87E68"/>
    <w:rsid w:val="00D87EC6"/>
    <w:rsid w:val="00D90370"/>
    <w:rsid w:val="00D9047F"/>
    <w:rsid w:val="00D90893"/>
    <w:rsid w:val="00D90C4E"/>
    <w:rsid w:val="00D90E1A"/>
    <w:rsid w:val="00D91998"/>
    <w:rsid w:val="00D91EAF"/>
    <w:rsid w:val="00D92D5F"/>
    <w:rsid w:val="00D93142"/>
    <w:rsid w:val="00D935BE"/>
    <w:rsid w:val="00D9366B"/>
    <w:rsid w:val="00D937AE"/>
    <w:rsid w:val="00D93B41"/>
    <w:rsid w:val="00D940BD"/>
    <w:rsid w:val="00D9417C"/>
    <w:rsid w:val="00D94D7B"/>
    <w:rsid w:val="00D95953"/>
    <w:rsid w:val="00D95AC9"/>
    <w:rsid w:val="00D95D8D"/>
    <w:rsid w:val="00D95DE0"/>
    <w:rsid w:val="00D960A8"/>
    <w:rsid w:val="00D96955"/>
    <w:rsid w:val="00D96B96"/>
    <w:rsid w:val="00D96BB4"/>
    <w:rsid w:val="00D9702A"/>
    <w:rsid w:val="00D9735B"/>
    <w:rsid w:val="00D976FC"/>
    <w:rsid w:val="00D97759"/>
    <w:rsid w:val="00D97B17"/>
    <w:rsid w:val="00D97FD5"/>
    <w:rsid w:val="00DA0294"/>
    <w:rsid w:val="00DA029D"/>
    <w:rsid w:val="00DA088B"/>
    <w:rsid w:val="00DA0C74"/>
    <w:rsid w:val="00DA0F66"/>
    <w:rsid w:val="00DA1062"/>
    <w:rsid w:val="00DA1672"/>
    <w:rsid w:val="00DA175E"/>
    <w:rsid w:val="00DA2184"/>
    <w:rsid w:val="00DA348D"/>
    <w:rsid w:val="00DA3A6D"/>
    <w:rsid w:val="00DA3CF4"/>
    <w:rsid w:val="00DA4235"/>
    <w:rsid w:val="00DA44AC"/>
    <w:rsid w:val="00DA46B3"/>
    <w:rsid w:val="00DA480F"/>
    <w:rsid w:val="00DA4B3D"/>
    <w:rsid w:val="00DA577B"/>
    <w:rsid w:val="00DA597A"/>
    <w:rsid w:val="00DA61EC"/>
    <w:rsid w:val="00DA7275"/>
    <w:rsid w:val="00DA747B"/>
    <w:rsid w:val="00DA7521"/>
    <w:rsid w:val="00DA757E"/>
    <w:rsid w:val="00DA7629"/>
    <w:rsid w:val="00DA7C0C"/>
    <w:rsid w:val="00DA7C67"/>
    <w:rsid w:val="00DA7D93"/>
    <w:rsid w:val="00DA7EB3"/>
    <w:rsid w:val="00DB01A0"/>
    <w:rsid w:val="00DB02D3"/>
    <w:rsid w:val="00DB0386"/>
    <w:rsid w:val="00DB0E3C"/>
    <w:rsid w:val="00DB155E"/>
    <w:rsid w:val="00DB1A0D"/>
    <w:rsid w:val="00DB2320"/>
    <w:rsid w:val="00DB33BD"/>
    <w:rsid w:val="00DB35B7"/>
    <w:rsid w:val="00DB3710"/>
    <w:rsid w:val="00DB39FF"/>
    <w:rsid w:val="00DB4020"/>
    <w:rsid w:val="00DB450D"/>
    <w:rsid w:val="00DB45FB"/>
    <w:rsid w:val="00DB4785"/>
    <w:rsid w:val="00DB53B2"/>
    <w:rsid w:val="00DB617F"/>
    <w:rsid w:val="00DB730A"/>
    <w:rsid w:val="00DB767A"/>
    <w:rsid w:val="00DC0B81"/>
    <w:rsid w:val="00DC0BFB"/>
    <w:rsid w:val="00DC0C72"/>
    <w:rsid w:val="00DC1A65"/>
    <w:rsid w:val="00DC1C0D"/>
    <w:rsid w:val="00DC1DF9"/>
    <w:rsid w:val="00DC1F49"/>
    <w:rsid w:val="00DC2028"/>
    <w:rsid w:val="00DC21D9"/>
    <w:rsid w:val="00DC24F0"/>
    <w:rsid w:val="00DC2748"/>
    <w:rsid w:val="00DC278E"/>
    <w:rsid w:val="00DC2B30"/>
    <w:rsid w:val="00DC2ECF"/>
    <w:rsid w:val="00DC3015"/>
    <w:rsid w:val="00DC3216"/>
    <w:rsid w:val="00DC39BF"/>
    <w:rsid w:val="00DC3E62"/>
    <w:rsid w:val="00DC4034"/>
    <w:rsid w:val="00DC4401"/>
    <w:rsid w:val="00DC4A81"/>
    <w:rsid w:val="00DC4D55"/>
    <w:rsid w:val="00DC4E49"/>
    <w:rsid w:val="00DC5543"/>
    <w:rsid w:val="00DC57DE"/>
    <w:rsid w:val="00DC581F"/>
    <w:rsid w:val="00DC5912"/>
    <w:rsid w:val="00DC5A12"/>
    <w:rsid w:val="00DC7568"/>
    <w:rsid w:val="00DC782B"/>
    <w:rsid w:val="00DC7A19"/>
    <w:rsid w:val="00DC7C0D"/>
    <w:rsid w:val="00DC7C2A"/>
    <w:rsid w:val="00DC7C5B"/>
    <w:rsid w:val="00DC7EA0"/>
    <w:rsid w:val="00DC7EE2"/>
    <w:rsid w:val="00DD000F"/>
    <w:rsid w:val="00DD0020"/>
    <w:rsid w:val="00DD01F2"/>
    <w:rsid w:val="00DD023E"/>
    <w:rsid w:val="00DD0380"/>
    <w:rsid w:val="00DD06AB"/>
    <w:rsid w:val="00DD0B14"/>
    <w:rsid w:val="00DD0BDE"/>
    <w:rsid w:val="00DD11CD"/>
    <w:rsid w:val="00DD1BCC"/>
    <w:rsid w:val="00DD1C1F"/>
    <w:rsid w:val="00DD26A7"/>
    <w:rsid w:val="00DD2AD9"/>
    <w:rsid w:val="00DD2AF0"/>
    <w:rsid w:val="00DD2B0F"/>
    <w:rsid w:val="00DD2C28"/>
    <w:rsid w:val="00DD2E4F"/>
    <w:rsid w:val="00DD3206"/>
    <w:rsid w:val="00DD3280"/>
    <w:rsid w:val="00DD3567"/>
    <w:rsid w:val="00DD36BE"/>
    <w:rsid w:val="00DD3AA1"/>
    <w:rsid w:val="00DD3AED"/>
    <w:rsid w:val="00DD4069"/>
    <w:rsid w:val="00DD4109"/>
    <w:rsid w:val="00DD417F"/>
    <w:rsid w:val="00DD4445"/>
    <w:rsid w:val="00DD46A0"/>
    <w:rsid w:val="00DD47C8"/>
    <w:rsid w:val="00DD4BA8"/>
    <w:rsid w:val="00DD506D"/>
    <w:rsid w:val="00DD5303"/>
    <w:rsid w:val="00DD55D4"/>
    <w:rsid w:val="00DD5930"/>
    <w:rsid w:val="00DD5C52"/>
    <w:rsid w:val="00DD6290"/>
    <w:rsid w:val="00DD63DD"/>
    <w:rsid w:val="00DD685E"/>
    <w:rsid w:val="00DD6A99"/>
    <w:rsid w:val="00DD6C2C"/>
    <w:rsid w:val="00DD701C"/>
    <w:rsid w:val="00DD72C5"/>
    <w:rsid w:val="00DE073A"/>
    <w:rsid w:val="00DE084E"/>
    <w:rsid w:val="00DE087C"/>
    <w:rsid w:val="00DE0AC8"/>
    <w:rsid w:val="00DE1592"/>
    <w:rsid w:val="00DE1E78"/>
    <w:rsid w:val="00DE2759"/>
    <w:rsid w:val="00DE3493"/>
    <w:rsid w:val="00DE358E"/>
    <w:rsid w:val="00DE4C4D"/>
    <w:rsid w:val="00DE4E2C"/>
    <w:rsid w:val="00DE501F"/>
    <w:rsid w:val="00DE51B9"/>
    <w:rsid w:val="00DE5413"/>
    <w:rsid w:val="00DE595A"/>
    <w:rsid w:val="00DE5FAA"/>
    <w:rsid w:val="00DE61AD"/>
    <w:rsid w:val="00DE61F8"/>
    <w:rsid w:val="00DE6329"/>
    <w:rsid w:val="00DE649D"/>
    <w:rsid w:val="00DE6AE9"/>
    <w:rsid w:val="00DE7159"/>
    <w:rsid w:val="00DE7796"/>
    <w:rsid w:val="00DF00BF"/>
    <w:rsid w:val="00DF1591"/>
    <w:rsid w:val="00DF1BC5"/>
    <w:rsid w:val="00DF1D44"/>
    <w:rsid w:val="00DF2067"/>
    <w:rsid w:val="00DF20E5"/>
    <w:rsid w:val="00DF225C"/>
    <w:rsid w:val="00DF2353"/>
    <w:rsid w:val="00DF26F1"/>
    <w:rsid w:val="00DF27A6"/>
    <w:rsid w:val="00DF2E25"/>
    <w:rsid w:val="00DF302F"/>
    <w:rsid w:val="00DF37AC"/>
    <w:rsid w:val="00DF3AED"/>
    <w:rsid w:val="00DF3C9F"/>
    <w:rsid w:val="00DF3F17"/>
    <w:rsid w:val="00DF4580"/>
    <w:rsid w:val="00DF46A2"/>
    <w:rsid w:val="00DF4BB7"/>
    <w:rsid w:val="00DF4C9C"/>
    <w:rsid w:val="00DF5209"/>
    <w:rsid w:val="00DF5461"/>
    <w:rsid w:val="00DF5737"/>
    <w:rsid w:val="00DF58CB"/>
    <w:rsid w:val="00DF5E63"/>
    <w:rsid w:val="00DF5F0C"/>
    <w:rsid w:val="00DF642E"/>
    <w:rsid w:val="00DF66DA"/>
    <w:rsid w:val="00DF776D"/>
    <w:rsid w:val="00E00A56"/>
    <w:rsid w:val="00E00DF9"/>
    <w:rsid w:val="00E00F1C"/>
    <w:rsid w:val="00E014ED"/>
    <w:rsid w:val="00E017B5"/>
    <w:rsid w:val="00E0207B"/>
    <w:rsid w:val="00E02225"/>
    <w:rsid w:val="00E022AA"/>
    <w:rsid w:val="00E02637"/>
    <w:rsid w:val="00E02A59"/>
    <w:rsid w:val="00E02E34"/>
    <w:rsid w:val="00E0313C"/>
    <w:rsid w:val="00E035FA"/>
    <w:rsid w:val="00E03DCA"/>
    <w:rsid w:val="00E03FCC"/>
    <w:rsid w:val="00E0409D"/>
    <w:rsid w:val="00E04265"/>
    <w:rsid w:val="00E047D9"/>
    <w:rsid w:val="00E049FE"/>
    <w:rsid w:val="00E057CF"/>
    <w:rsid w:val="00E0609D"/>
    <w:rsid w:val="00E0618E"/>
    <w:rsid w:val="00E069E1"/>
    <w:rsid w:val="00E06A38"/>
    <w:rsid w:val="00E06B11"/>
    <w:rsid w:val="00E06E12"/>
    <w:rsid w:val="00E06F4B"/>
    <w:rsid w:val="00E0702E"/>
    <w:rsid w:val="00E078BA"/>
    <w:rsid w:val="00E10160"/>
    <w:rsid w:val="00E101D5"/>
    <w:rsid w:val="00E1048A"/>
    <w:rsid w:val="00E11850"/>
    <w:rsid w:val="00E11EF1"/>
    <w:rsid w:val="00E11F75"/>
    <w:rsid w:val="00E12CD5"/>
    <w:rsid w:val="00E1352C"/>
    <w:rsid w:val="00E13D3F"/>
    <w:rsid w:val="00E1405E"/>
    <w:rsid w:val="00E14299"/>
    <w:rsid w:val="00E14623"/>
    <w:rsid w:val="00E14A33"/>
    <w:rsid w:val="00E14BE8"/>
    <w:rsid w:val="00E15095"/>
    <w:rsid w:val="00E150ED"/>
    <w:rsid w:val="00E15557"/>
    <w:rsid w:val="00E159E7"/>
    <w:rsid w:val="00E15FEC"/>
    <w:rsid w:val="00E16060"/>
    <w:rsid w:val="00E161A0"/>
    <w:rsid w:val="00E1671F"/>
    <w:rsid w:val="00E16BA5"/>
    <w:rsid w:val="00E172F9"/>
    <w:rsid w:val="00E17632"/>
    <w:rsid w:val="00E17A09"/>
    <w:rsid w:val="00E17B7A"/>
    <w:rsid w:val="00E20284"/>
    <w:rsid w:val="00E20320"/>
    <w:rsid w:val="00E2040E"/>
    <w:rsid w:val="00E20666"/>
    <w:rsid w:val="00E207D9"/>
    <w:rsid w:val="00E20903"/>
    <w:rsid w:val="00E20E5E"/>
    <w:rsid w:val="00E217C9"/>
    <w:rsid w:val="00E21CAB"/>
    <w:rsid w:val="00E22101"/>
    <w:rsid w:val="00E22205"/>
    <w:rsid w:val="00E22387"/>
    <w:rsid w:val="00E23001"/>
    <w:rsid w:val="00E233B9"/>
    <w:rsid w:val="00E2360E"/>
    <w:rsid w:val="00E238F1"/>
    <w:rsid w:val="00E2428D"/>
    <w:rsid w:val="00E24777"/>
    <w:rsid w:val="00E24961"/>
    <w:rsid w:val="00E250EA"/>
    <w:rsid w:val="00E2523A"/>
    <w:rsid w:val="00E252A3"/>
    <w:rsid w:val="00E2556D"/>
    <w:rsid w:val="00E25D59"/>
    <w:rsid w:val="00E265CD"/>
    <w:rsid w:val="00E26C1E"/>
    <w:rsid w:val="00E26D06"/>
    <w:rsid w:val="00E26FC5"/>
    <w:rsid w:val="00E27231"/>
    <w:rsid w:val="00E275F4"/>
    <w:rsid w:val="00E27A34"/>
    <w:rsid w:val="00E305E8"/>
    <w:rsid w:val="00E30647"/>
    <w:rsid w:val="00E307B9"/>
    <w:rsid w:val="00E30A38"/>
    <w:rsid w:val="00E30A54"/>
    <w:rsid w:val="00E30F97"/>
    <w:rsid w:val="00E31046"/>
    <w:rsid w:val="00E313D3"/>
    <w:rsid w:val="00E315CD"/>
    <w:rsid w:val="00E3183B"/>
    <w:rsid w:val="00E31934"/>
    <w:rsid w:val="00E327ED"/>
    <w:rsid w:val="00E32A3E"/>
    <w:rsid w:val="00E32EC0"/>
    <w:rsid w:val="00E33229"/>
    <w:rsid w:val="00E3377C"/>
    <w:rsid w:val="00E33951"/>
    <w:rsid w:val="00E33CE6"/>
    <w:rsid w:val="00E34046"/>
    <w:rsid w:val="00E3416B"/>
    <w:rsid w:val="00E34508"/>
    <w:rsid w:val="00E345A8"/>
    <w:rsid w:val="00E3510A"/>
    <w:rsid w:val="00E3581A"/>
    <w:rsid w:val="00E35A31"/>
    <w:rsid w:val="00E35C7D"/>
    <w:rsid w:val="00E35D8E"/>
    <w:rsid w:val="00E36157"/>
    <w:rsid w:val="00E36D71"/>
    <w:rsid w:val="00E37B29"/>
    <w:rsid w:val="00E37C6A"/>
    <w:rsid w:val="00E37CDC"/>
    <w:rsid w:val="00E37FC0"/>
    <w:rsid w:val="00E4057A"/>
    <w:rsid w:val="00E40C57"/>
    <w:rsid w:val="00E40F39"/>
    <w:rsid w:val="00E42752"/>
    <w:rsid w:val="00E4296C"/>
    <w:rsid w:val="00E42B49"/>
    <w:rsid w:val="00E42E6E"/>
    <w:rsid w:val="00E4348A"/>
    <w:rsid w:val="00E43877"/>
    <w:rsid w:val="00E44129"/>
    <w:rsid w:val="00E445BE"/>
    <w:rsid w:val="00E44E02"/>
    <w:rsid w:val="00E4508E"/>
    <w:rsid w:val="00E460BB"/>
    <w:rsid w:val="00E4650E"/>
    <w:rsid w:val="00E465D9"/>
    <w:rsid w:val="00E46865"/>
    <w:rsid w:val="00E46E04"/>
    <w:rsid w:val="00E47ABE"/>
    <w:rsid w:val="00E500FE"/>
    <w:rsid w:val="00E501F3"/>
    <w:rsid w:val="00E50281"/>
    <w:rsid w:val="00E50584"/>
    <w:rsid w:val="00E505E8"/>
    <w:rsid w:val="00E50861"/>
    <w:rsid w:val="00E50B41"/>
    <w:rsid w:val="00E50D6A"/>
    <w:rsid w:val="00E50F48"/>
    <w:rsid w:val="00E51538"/>
    <w:rsid w:val="00E51765"/>
    <w:rsid w:val="00E52322"/>
    <w:rsid w:val="00E5279D"/>
    <w:rsid w:val="00E52CCB"/>
    <w:rsid w:val="00E532F6"/>
    <w:rsid w:val="00E53555"/>
    <w:rsid w:val="00E5393D"/>
    <w:rsid w:val="00E53AF8"/>
    <w:rsid w:val="00E5403C"/>
    <w:rsid w:val="00E54170"/>
    <w:rsid w:val="00E5482E"/>
    <w:rsid w:val="00E54914"/>
    <w:rsid w:val="00E55374"/>
    <w:rsid w:val="00E55533"/>
    <w:rsid w:val="00E55583"/>
    <w:rsid w:val="00E559BF"/>
    <w:rsid w:val="00E55BF1"/>
    <w:rsid w:val="00E55D89"/>
    <w:rsid w:val="00E55DFD"/>
    <w:rsid w:val="00E56933"/>
    <w:rsid w:val="00E56E13"/>
    <w:rsid w:val="00E5707F"/>
    <w:rsid w:val="00E57C73"/>
    <w:rsid w:val="00E60910"/>
    <w:rsid w:val="00E60950"/>
    <w:rsid w:val="00E609CF"/>
    <w:rsid w:val="00E60A69"/>
    <w:rsid w:val="00E60C44"/>
    <w:rsid w:val="00E60E97"/>
    <w:rsid w:val="00E61007"/>
    <w:rsid w:val="00E616B2"/>
    <w:rsid w:val="00E61B9D"/>
    <w:rsid w:val="00E61D41"/>
    <w:rsid w:val="00E62C86"/>
    <w:rsid w:val="00E62EEC"/>
    <w:rsid w:val="00E62F8C"/>
    <w:rsid w:val="00E63DAA"/>
    <w:rsid w:val="00E63FE7"/>
    <w:rsid w:val="00E64866"/>
    <w:rsid w:val="00E6501F"/>
    <w:rsid w:val="00E65078"/>
    <w:rsid w:val="00E652D7"/>
    <w:rsid w:val="00E657D1"/>
    <w:rsid w:val="00E657D6"/>
    <w:rsid w:val="00E6582C"/>
    <w:rsid w:val="00E65D47"/>
    <w:rsid w:val="00E66646"/>
    <w:rsid w:val="00E66DC8"/>
    <w:rsid w:val="00E67165"/>
    <w:rsid w:val="00E672DC"/>
    <w:rsid w:val="00E6749D"/>
    <w:rsid w:val="00E6773E"/>
    <w:rsid w:val="00E67B79"/>
    <w:rsid w:val="00E67D26"/>
    <w:rsid w:val="00E67FBE"/>
    <w:rsid w:val="00E70068"/>
    <w:rsid w:val="00E7009A"/>
    <w:rsid w:val="00E707FC"/>
    <w:rsid w:val="00E70802"/>
    <w:rsid w:val="00E708C2"/>
    <w:rsid w:val="00E70B91"/>
    <w:rsid w:val="00E70F86"/>
    <w:rsid w:val="00E7112D"/>
    <w:rsid w:val="00E7118E"/>
    <w:rsid w:val="00E71430"/>
    <w:rsid w:val="00E716E0"/>
    <w:rsid w:val="00E7188B"/>
    <w:rsid w:val="00E71EAF"/>
    <w:rsid w:val="00E71F75"/>
    <w:rsid w:val="00E72A3C"/>
    <w:rsid w:val="00E734B7"/>
    <w:rsid w:val="00E73759"/>
    <w:rsid w:val="00E7392C"/>
    <w:rsid w:val="00E73B8B"/>
    <w:rsid w:val="00E73C76"/>
    <w:rsid w:val="00E73D1B"/>
    <w:rsid w:val="00E73EFA"/>
    <w:rsid w:val="00E73FFB"/>
    <w:rsid w:val="00E74056"/>
    <w:rsid w:val="00E74CE2"/>
    <w:rsid w:val="00E74F39"/>
    <w:rsid w:val="00E751FB"/>
    <w:rsid w:val="00E754D7"/>
    <w:rsid w:val="00E76918"/>
    <w:rsid w:val="00E76928"/>
    <w:rsid w:val="00E7756E"/>
    <w:rsid w:val="00E777B4"/>
    <w:rsid w:val="00E77903"/>
    <w:rsid w:val="00E77E20"/>
    <w:rsid w:val="00E80251"/>
    <w:rsid w:val="00E80467"/>
    <w:rsid w:val="00E809EE"/>
    <w:rsid w:val="00E80E4D"/>
    <w:rsid w:val="00E812EA"/>
    <w:rsid w:val="00E81375"/>
    <w:rsid w:val="00E817A1"/>
    <w:rsid w:val="00E818E9"/>
    <w:rsid w:val="00E81EA8"/>
    <w:rsid w:val="00E82295"/>
    <w:rsid w:val="00E823BE"/>
    <w:rsid w:val="00E82460"/>
    <w:rsid w:val="00E82B42"/>
    <w:rsid w:val="00E82BF0"/>
    <w:rsid w:val="00E83546"/>
    <w:rsid w:val="00E83878"/>
    <w:rsid w:val="00E839B3"/>
    <w:rsid w:val="00E83E0F"/>
    <w:rsid w:val="00E83F14"/>
    <w:rsid w:val="00E840DA"/>
    <w:rsid w:val="00E843A7"/>
    <w:rsid w:val="00E847ED"/>
    <w:rsid w:val="00E84B18"/>
    <w:rsid w:val="00E84BDC"/>
    <w:rsid w:val="00E84D01"/>
    <w:rsid w:val="00E84E0F"/>
    <w:rsid w:val="00E850D9"/>
    <w:rsid w:val="00E852E9"/>
    <w:rsid w:val="00E85436"/>
    <w:rsid w:val="00E8565B"/>
    <w:rsid w:val="00E8577E"/>
    <w:rsid w:val="00E86816"/>
    <w:rsid w:val="00E86A85"/>
    <w:rsid w:val="00E86BDC"/>
    <w:rsid w:val="00E870B4"/>
    <w:rsid w:val="00E874C9"/>
    <w:rsid w:val="00E87703"/>
    <w:rsid w:val="00E90137"/>
    <w:rsid w:val="00E905B6"/>
    <w:rsid w:val="00E90756"/>
    <w:rsid w:val="00E9094B"/>
    <w:rsid w:val="00E9108D"/>
    <w:rsid w:val="00E915D7"/>
    <w:rsid w:val="00E916E7"/>
    <w:rsid w:val="00E91AA2"/>
    <w:rsid w:val="00E91D2A"/>
    <w:rsid w:val="00E91DB4"/>
    <w:rsid w:val="00E91DFC"/>
    <w:rsid w:val="00E92389"/>
    <w:rsid w:val="00E92843"/>
    <w:rsid w:val="00E92887"/>
    <w:rsid w:val="00E928D7"/>
    <w:rsid w:val="00E92921"/>
    <w:rsid w:val="00E92CAC"/>
    <w:rsid w:val="00E93719"/>
    <w:rsid w:val="00E94043"/>
    <w:rsid w:val="00E9458F"/>
    <w:rsid w:val="00E94791"/>
    <w:rsid w:val="00E9497B"/>
    <w:rsid w:val="00E94ADB"/>
    <w:rsid w:val="00E94B64"/>
    <w:rsid w:val="00E9524E"/>
    <w:rsid w:val="00E95545"/>
    <w:rsid w:val="00E95E66"/>
    <w:rsid w:val="00E962E9"/>
    <w:rsid w:val="00E9688C"/>
    <w:rsid w:val="00E96D1C"/>
    <w:rsid w:val="00E96D76"/>
    <w:rsid w:val="00E972DA"/>
    <w:rsid w:val="00EA06F0"/>
    <w:rsid w:val="00EA0934"/>
    <w:rsid w:val="00EA122A"/>
    <w:rsid w:val="00EA178B"/>
    <w:rsid w:val="00EA1AB7"/>
    <w:rsid w:val="00EA256E"/>
    <w:rsid w:val="00EA30E2"/>
    <w:rsid w:val="00EA3258"/>
    <w:rsid w:val="00EA3317"/>
    <w:rsid w:val="00EA36EF"/>
    <w:rsid w:val="00EA37C0"/>
    <w:rsid w:val="00EA3925"/>
    <w:rsid w:val="00EA3CC3"/>
    <w:rsid w:val="00EA49AE"/>
    <w:rsid w:val="00EA4C4D"/>
    <w:rsid w:val="00EA4F08"/>
    <w:rsid w:val="00EA517B"/>
    <w:rsid w:val="00EA584A"/>
    <w:rsid w:val="00EA58BA"/>
    <w:rsid w:val="00EA5F60"/>
    <w:rsid w:val="00EA64EA"/>
    <w:rsid w:val="00EA652D"/>
    <w:rsid w:val="00EA6629"/>
    <w:rsid w:val="00EA6B1F"/>
    <w:rsid w:val="00EA6F0B"/>
    <w:rsid w:val="00EA76D7"/>
    <w:rsid w:val="00EB0337"/>
    <w:rsid w:val="00EB0587"/>
    <w:rsid w:val="00EB06AE"/>
    <w:rsid w:val="00EB0804"/>
    <w:rsid w:val="00EB165F"/>
    <w:rsid w:val="00EB18FF"/>
    <w:rsid w:val="00EB1D06"/>
    <w:rsid w:val="00EB1DA8"/>
    <w:rsid w:val="00EB1DAE"/>
    <w:rsid w:val="00EB1DEA"/>
    <w:rsid w:val="00EB1E76"/>
    <w:rsid w:val="00EB24CA"/>
    <w:rsid w:val="00EB2816"/>
    <w:rsid w:val="00EB2DEB"/>
    <w:rsid w:val="00EB32AB"/>
    <w:rsid w:val="00EB36ED"/>
    <w:rsid w:val="00EB3945"/>
    <w:rsid w:val="00EB4398"/>
    <w:rsid w:val="00EB44FB"/>
    <w:rsid w:val="00EB44FD"/>
    <w:rsid w:val="00EB556D"/>
    <w:rsid w:val="00EB5D5C"/>
    <w:rsid w:val="00EB61AD"/>
    <w:rsid w:val="00EB6270"/>
    <w:rsid w:val="00EB68B9"/>
    <w:rsid w:val="00EB6FE5"/>
    <w:rsid w:val="00EB71F4"/>
    <w:rsid w:val="00EB7223"/>
    <w:rsid w:val="00EB73B4"/>
    <w:rsid w:val="00EB7429"/>
    <w:rsid w:val="00EB7974"/>
    <w:rsid w:val="00EB7976"/>
    <w:rsid w:val="00EC07F2"/>
    <w:rsid w:val="00EC084C"/>
    <w:rsid w:val="00EC1403"/>
    <w:rsid w:val="00EC203E"/>
    <w:rsid w:val="00EC218D"/>
    <w:rsid w:val="00EC24B5"/>
    <w:rsid w:val="00EC2D8E"/>
    <w:rsid w:val="00EC2EE1"/>
    <w:rsid w:val="00EC3365"/>
    <w:rsid w:val="00EC3386"/>
    <w:rsid w:val="00EC33A8"/>
    <w:rsid w:val="00EC35B3"/>
    <w:rsid w:val="00EC3B35"/>
    <w:rsid w:val="00EC4020"/>
    <w:rsid w:val="00EC4331"/>
    <w:rsid w:val="00EC4FD3"/>
    <w:rsid w:val="00EC5634"/>
    <w:rsid w:val="00EC6180"/>
    <w:rsid w:val="00EC64CC"/>
    <w:rsid w:val="00EC677B"/>
    <w:rsid w:val="00EC6B19"/>
    <w:rsid w:val="00EC6C82"/>
    <w:rsid w:val="00EC6FE9"/>
    <w:rsid w:val="00EC73A2"/>
    <w:rsid w:val="00EC7705"/>
    <w:rsid w:val="00EC7DE6"/>
    <w:rsid w:val="00ED013B"/>
    <w:rsid w:val="00ED0586"/>
    <w:rsid w:val="00ED0798"/>
    <w:rsid w:val="00ED07A9"/>
    <w:rsid w:val="00ED0A46"/>
    <w:rsid w:val="00ED181C"/>
    <w:rsid w:val="00ED1B71"/>
    <w:rsid w:val="00ED1B84"/>
    <w:rsid w:val="00ED2438"/>
    <w:rsid w:val="00ED27C7"/>
    <w:rsid w:val="00ED2C9E"/>
    <w:rsid w:val="00ED3269"/>
    <w:rsid w:val="00ED352D"/>
    <w:rsid w:val="00ED3AB4"/>
    <w:rsid w:val="00ED3C38"/>
    <w:rsid w:val="00ED47C4"/>
    <w:rsid w:val="00ED58EF"/>
    <w:rsid w:val="00ED5B0A"/>
    <w:rsid w:val="00ED5EC1"/>
    <w:rsid w:val="00ED6496"/>
    <w:rsid w:val="00ED73F3"/>
    <w:rsid w:val="00ED74BE"/>
    <w:rsid w:val="00ED75DD"/>
    <w:rsid w:val="00ED793D"/>
    <w:rsid w:val="00EE04EF"/>
    <w:rsid w:val="00EE0E66"/>
    <w:rsid w:val="00EE12A5"/>
    <w:rsid w:val="00EE12D2"/>
    <w:rsid w:val="00EE1845"/>
    <w:rsid w:val="00EE2152"/>
    <w:rsid w:val="00EE2ACB"/>
    <w:rsid w:val="00EE3529"/>
    <w:rsid w:val="00EE372F"/>
    <w:rsid w:val="00EE3963"/>
    <w:rsid w:val="00EE422F"/>
    <w:rsid w:val="00EE42C4"/>
    <w:rsid w:val="00EE43DE"/>
    <w:rsid w:val="00EE4480"/>
    <w:rsid w:val="00EE4732"/>
    <w:rsid w:val="00EE47B0"/>
    <w:rsid w:val="00EE4E31"/>
    <w:rsid w:val="00EE5456"/>
    <w:rsid w:val="00EE55D0"/>
    <w:rsid w:val="00EE58C1"/>
    <w:rsid w:val="00EE5A24"/>
    <w:rsid w:val="00EE5B30"/>
    <w:rsid w:val="00EE5DFC"/>
    <w:rsid w:val="00EE6484"/>
    <w:rsid w:val="00EE7128"/>
    <w:rsid w:val="00EE7834"/>
    <w:rsid w:val="00EE79B3"/>
    <w:rsid w:val="00EE7A31"/>
    <w:rsid w:val="00EE7D18"/>
    <w:rsid w:val="00EE7EBC"/>
    <w:rsid w:val="00EE7F80"/>
    <w:rsid w:val="00EE7FB2"/>
    <w:rsid w:val="00EF0F0E"/>
    <w:rsid w:val="00EF1463"/>
    <w:rsid w:val="00EF1A73"/>
    <w:rsid w:val="00EF1F00"/>
    <w:rsid w:val="00EF2372"/>
    <w:rsid w:val="00EF289C"/>
    <w:rsid w:val="00EF2A37"/>
    <w:rsid w:val="00EF2BD5"/>
    <w:rsid w:val="00EF2CD4"/>
    <w:rsid w:val="00EF2CE4"/>
    <w:rsid w:val="00EF2CF2"/>
    <w:rsid w:val="00EF2EAD"/>
    <w:rsid w:val="00EF2F05"/>
    <w:rsid w:val="00EF3085"/>
    <w:rsid w:val="00EF32E0"/>
    <w:rsid w:val="00EF3861"/>
    <w:rsid w:val="00EF3A62"/>
    <w:rsid w:val="00EF3FAA"/>
    <w:rsid w:val="00EF401B"/>
    <w:rsid w:val="00EF40FE"/>
    <w:rsid w:val="00EF4674"/>
    <w:rsid w:val="00EF5124"/>
    <w:rsid w:val="00EF529E"/>
    <w:rsid w:val="00EF5C4D"/>
    <w:rsid w:val="00EF5D12"/>
    <w:rsid w:val="00EF65F0"/>
    <w:rsid w:val="00EF66DE"/>
    <w:rsid w:val="00EF6F25"/>
    <w:rsid w:val="00EF70CC"/>
    <w:rsid w:val="00EF713B"/>
    <w:rsid w:val="00EF731D"/>
    <w:rsid w:val="00EF7676"/>
    <w:rsid w:val="00EF76D4"/>
    <w:rsid w:val="00EF796C"/>
    <w:rsid w:val="00EF7972"/>
    <w:rsid w:val="00EF7A1F"/>
    <w:rsid w:val="00F0047E"/>
    <w:rsid w:val="00F00EC2"/>
    <w:rsid w:val="00F00F07"/>
    <w:rsid w:val="00F0126F"/>
    <w:rsid w:val="00F0154D"/>
    <w:rsid w:val="00F017EB"/>
    <w:rsid w:val="00F01F3F"/>
    <w:rsid w:val="00F0269A"/>
    <w:rsid w:val="00F02C09"/>
    <w:rsid w:val="00F02D0E"/>
    <w:rsid w:val="00F03369"/>
    <w:rsid w:val="00F03463"/>
    <w:rsid w:val="00F03B68"/>
    <w:rsid w:val="00F03B98"/>
    <w:rsid w:val="00F03DBB"/>
    <w:rsid w:val="00F03DD7"/>
    <w:rsid w:val="00F0421A"/>
    <w:rsid w:val="00F04795"/>
    <w:rsid w:val="00F047C5"/>
    <w:rsid w:val="00F047D6"/>
    <w:rsid w:val="00F04B41"/>
    <w:rsid w:val="00F04EC3"/>
    <w:rsid w:val="00F05A99"/>
    <w:rsid w:val="00F05EFA"/>
    <w:rsid w:val="00F06434"/>
    <w:rsid w:val="00F06548"/>
    <w:rsid w:val="00F0666D"/>
    <w:rsid w:val="00F0676D"/>
    <w:rsid w:val="00F067CA"/>
    <w:rsid w:val="00F06A96"/>
    <w:rsid w:val="00F06EDA"/>
    <w:rsid w:val="00F077B5"/>
    <w:rsid w:val="00F07F5B"/>
    <w:rsid w:val="00F1030D"/>
    <w:rsid w:val="00F10321"/>
    <w:rsid w:val="00F104B7"/>
    <w:rsid w:val="00F10724"/>
    <w:rsid w:val="00F10A37"/>
    <w:rsid w:val="00F10A68"/>
    <w:rsid w:val="00F10F70"/>
    <w:rsid w:val="00F10FB0"/>
    <w:rsid w:val="00F11511"/>
    <w:rsid w:val="00F1155B"/>
    <w:rsid w:val="00F11561"/>
    <w:rsid w:val="00F115CE"/>
    <w:rsid w:val="00F116FE"/>
    <w:rsid w:val="00F12000"/>
    <w:rsid w:val="00F12244"/>
    <w:rsid w:val="00F1271F"/>
    <w:rsid w:val="00F12E59"/>
    <w:rsid w:val="00F13214"/>
    <w:rsid w:val="00F132FB"/>
    <w:rsid w:val="00F139FA"/>
    <w:rsid w:val="00F1442A"/>
    <w:rsid w:val="00F1458F"/>
    <w:rsid w:val="00F14709"/>
    <w:rsid w:val="00F14A4C"/>
    <w:rsid w:val="00F14EA9"/>
    <w:rsid w:val="00F152D7"/>
    <w:rsid w:val="00F158A8"/>
    <w:rsid w:val="00F159BF"/>
    <w:rsid w:val="00F159E9"/>
    <w:rsid w:val="00F15B82"/>
    <w:rsid w:val="00F15B8C"/>
    <w:rsid w:val="00F15C04"/>
    <w:rsid w:val="00F15F48"/>
    <w:rsid w:val="00F163EF"/>
    <w:rsid w:val="00F16406"/>
    <w:rsid w:val="00F16B3F"/>
    <w:rsid w:val="00F16CF6"/>
    <w:rsid w:val="00F16D30"/>
    <w:rsid w:val="00F177C8"/>
    <w:rsid w:val="00F17EF2"/>
    <w:rsid w:val="00F20215"/>
    <w:rsid w:val="00F20969"/>
    <w:rsid w:val="00F20C1F"/>
    <w:rsid w:val="00F20FB3"/>
    <w:rsid w:val="00F21085"/>
    <w:rsid w:val="00F213F2"/>
    <w:rsid w:val="00F21565"/>
    <w:rsid w:val="00F21E04"/>
    <w:rsid w:val="00F22D3F"/>
    <w:rsid w:val="00F23004"/>
    <w:rsid w:val="00F23767"/>
    <w:rsid w:val="00F2388E"/>
    <w:rsid w:val="00F23903"/>
    <w:rsid w:val="00F23D36"/>
    <w:rsid w:val="00F23D6D"/>
    <w:rsid w:val="00F23E7C"/>
    <w:rsid w:val="00F23F22"/>
    <w:rsid w:val="00F24026"/>
    <w:rsid w:val="00F2423C"/>
    <w:rsid w:val="00F2432D"/>
    <w:rsid w:val="00F24525"/>
    <w:rsid w:val="00F24C73"/>
    <w:rsid w:val="00F24F36"/>
    <w:rsid w:val="00F251B4"/>
    <w:rsid w:val="00F25360"/>
    <w:rsid w:val="00F257A7"/>
    <w:rsid w:val="00F26063"/>
    <w:rsid w:val="00F26416"/>
    <w:rsid w:val="00F26AF4"/>
    <w:rsid w:val="00F26D5C"/>
    <w:rsid w:val="00F26E07"/>
    <w:rsid w:val="00F26F9D"/>
    <w:rsid w:val="00F27314"/>
    <w:rsid w:val="00F27AD2"/>
    <w:rsid w:val="00F300AB"/>
    <w:rsid w:val="00F30140"/>
    <w:rsid w:val="00F309EF"/>
    <w:rsid w:val="00F30D7F"/>
    <w:rsid w:val="00F310C7"/>
    <w:rsid w:val="00F31E8A"/>
    <w:rsid w:val="00F3202E"/>
    <w:rsid w:val="00F321EB"/>
    <w:rsid w:val="00F32345"/>
    <w:rsid w:val="00F32CEB"/>
    <w:rsid w:val="00F33000"/>
    <w:rsid w:val="00F33045"/>
    <w:rsid w:val="00F33230"/>
    <w:rsid w:val="00F33876"/>
    <w:rsid w:val="00F33B4F"/>
    <w:rsid w:val="00F33FC4"/>
    <w:rsid w:val="00F34258"/>
    <w:rsid w:val="00F34761"/>
    <w:rsid w:val="00F34CA2"/>
    <w:rsid w:val="00F351BF"/>
    <w:rsid w:val="00F35503"/>
    <w:rsid w:val="00F35C34"/>
    <w:rsid w:val="00F35FCB"/>
    <w:rsid w:val="00F3631E"/>
    <w:rsid w:val="00F36333"/>
    <w:rsid w:val="00F36831"/>
    <w:rsid w:val="00F375F8"/>
    <w:rsid w:val="00F37ADA"/>
    <w:rsid w:val="00F37CFC"/>
    <w:rsid w:val="00F4014F"/>
    <w:rsid w:val="00F401C8"/>
    <w:rsid w:val="00F4078B"/>
    <w:rsid w:val="00F40831"/>
    <w:rsid w:val="00F4089B"/>
    <w:rsid w:val="00F4092D"/>
    <w:rsid w:val="00F409AE"/>
    <w:rsid w:val="00F40A49"/>
    <w:rsid w:val="00F41490"/>
    <w:rsid w:val="00F4211F"/>
    <w:rsid w:val="00F4247E"/>
    <w:rsid w:val="00F424C9"/>
    <w:rsid w:val="00F4299C"/>
    <w:rsid w:val="00F42B56"/>
    <w:rsid w:val="00F42C08"/>
    <w:rsid w:val="00F42C37"/>
    <w:rsid w:val="00F42DAB"/>
    <w:rsid w:val="00F43057"/>
    <w:rsid w:val="00F4306D"/>
    <w:rsid w:val="00F430F3"/>
    <w:rsid w:val="00F43403"/>
    <w:rsid w:val="00F435AF"/>
    <w:rsid w:val="00F43D64"/>
    <w:rsid w:val="00F450DA"/>
    <w:rsid w:val="00F4542C"/>
    <w:rsid w:val="00F454D9"/>
    <w:rsid w:val="00F457A7"/>
    <w:rsid w:val="00F4582B"/>
    <w:rsid w:val="00F45C25"/>
    <w:rsid w:val="00F45C51"/>
    <w:rsid w:val="00F45D0A"/>
    <w:rsid w:val="00F467A6"/>
    <w:rsid w:val="00F469CE"/>
    <w:rsid w:val="00F46A13"/>
    <w:rsid w:val="00F46C07"/>
    <w:rsid w:val="00F47685"/>
    <w:rsid w:val="00F47C23"/>
    <w:rsid w:val="00F5029D"/>
    <w:rsid w:val="00F5039F"/>
    <w:rsid w:val="00F504C1"/>
    <w:rsid w:val="00F5057B"/>
    <w:rsid w:val="00F50753"/>
    <w:rsid w:val="00F509B7"/>
    <w:rsid w:val="00F50D15"/>
    <w:rsid w:val="00F51034"/>
    <w:rsid w:val="00F516DF"/>
    <w:rsid w:val="00F51FB2"/>
    <w:rsid w:val="00F52263"/>
    <w:rsid w:val="00F5232C"/>
    <w:rsid w:val="00F525FB"/>
    <w:rsid w:val="00F53052"/>
    <w:rsid w:val="00F53115"/>
    <w:rsid w:val="00F535E6"/>
    <w:rsid w:val="00F53690"/>
    <w:rsid w:val="00F53707"/>
    <w:rsid w:val="00F53C41"/>
    <w:rsid w:val="00F545AE"/>
    <w:rsid w:val="00F5468D"/>
    <w:rsid w:val="00F54876"/>
    <w:rsid w:val="00F549D0"/>
    <w:rsid w:val="00F54DA5"/>
    <w:rsid w:val="00F55098"/>
    <w:rsid w:val="00F5545D"/>
    <w:rsid w:val="00F558CE"/>
    <w:rsid w:val="00F55ED8"/>
    <w:rsid w:val="00F57527"/>
    <w:rsid w:val="00F57D65"/>
    <w:rsid w:val="00F57F65"/>
    <w:rsid w:val="00F60140"/>
    <w:rsid w:val="00F6020D"/>
    <w:rsid w:val="00F607A4"/>
    <w:rsid w:val="00F6084D"/>
    <w:rsid w:val="00F6098C"/>
    <w:rsid w:val="00F60BE0"/>
    <w:rsid w:val="00F615F0"/>
    <w:rsid w:val="00F61798"/>
    <w:rsid w:val="00F61901"/>
    <w:rsid w:val="00F61B5E"/>
    <w:rsid w:val="00F61FBC"/>
    <w:rsid w:val="00F6273A"/>
    <w:rsid w:val="00F62AA5"/>
    <w:rsid w:val="00F63ADC"/>
    <w:rsid w:val="00F63D5B"/>
    <w:rsid w:val="00F63F60"/>
    <w:rsid w:val="00F641F1"/>
    <w:rsid w:val="00F642C2"/>
    <w:rsid w:val="00F646B6"/>
    <w:rsid w:val="00F650E6"/>
    <w:rsid w:val="00F65345"/>
    <w:rsid w:val="00F6537C"/>
    <w:rsid w:val="00F65507"/>
    <w:rsid w:val="00F663A5"/>
    <w:rsid w:val="00F665D1"/>
    <w:rsid w:val="00F66850"/>
    <w:rsid w:val="00F66A61"/>
    <w:rsid w:val="00F670FD"/>
    <w:rsid w:val="00F67811"/>
    <w:rsid w:val="00F67B55"/>
    <w:rsid w:val="00F67C1A"/>
    <w:rsid w:val="00F67C6C"/>
    <w:rsid w:val="00F708CA"/>
    <w:rsid w:val="00F70A99"/>
    <w:rsid w:val="00F71341"/>
    <w:rsid w:val="00F714AE"/>
    <w:rsid w:val="00F71636"/>
    <w:rsid w:val="00F721C8"/>
    <w:rsid w:val="00F726B6"/>
    <w:rsid w:val="00F72851"/>
    <w:rsid w:val="00F730D4"/>
    <w:rsid w:val="00F73499"/>
    <w:rsid w:val="00F744A6"/>
    <w:rsid w:val="00F745B8"/>
    <w:rsid w:val="00F74F4B"/>
    <w:rsid w:val="00F75109"/>
    <w:rsid w:val="00F7586A"/>
    <w:rsid w:val="00F762BE"/>
    <w:rsid w:val="00F765EE"/>
    <w:rsid w:val="00F76789"/>
    <w:rsid w:val="00F7730E"/>
    <w:rsid w:val="00F773A9"/>
    <w:rsid w:val="00F7751F"/>
    <w:rsid w:val="00F77585"/>
    <w:rsid w:val="00F77C4B"/>
    <w:rsid w:val="00F77E05"/>
    <w:rsid w:val="00F8026D"/>
    <w:rsid w:val="00F80379"/>
    <w:rsid w:val="00F805EB"/>
    <w:rsid w:val="00F81512"/>
    <w:rsid w:val="00F819E9"/>
    <w:rsid w:val="00F81E09"/>
    <w:rsid w:val="00F82055"/>
    <w:rsid w:val="00F82758"/>
    <w:rsid w:val="00F82F83"/>
    <w:rsid w:val="00F83876"/>
    <w:rsid w:val="00F838D6"/>
    <w:rsid w:val="00F84049"/>
    <w:rsid w:val="00F844CD"/>
    <w:rsid w:val="00F84574"/>
    <w:rsid w:val="00F845A4"/>
    <w:rsid w:val="00F84EFF"/>
    <w:rsid w:val="00F8526C"/>
    <w:rsid w:val="00F85628"/>
    <w:rsid w:val="00F85E30"/>
    <w:rsid w:val="00F8685E"/>
    <w:rsid w:val="00F86876"/>
    <w:rsid w:val="00F86E03"/>
    <w:rsid w:val="00F87481"/>
    <w:rsid w:val="00F87758"/>
    <w:rsid w:val="00F87846"/>
    <w:rsid w:val="00F87BC2"/>
    <w:rsid w:val="00F90220"/>
    <w:rsid w:val="00F9026C"/>
    <w:rsid w:val="00F913A6"/>
    <w:rsid w:val="00F916ED"/>
    <w:rsid w:val="00F92396"/>
    <w:rsid w:val="00F92529"/>
    <w:rsid w:val="00F92AF1"/>
    <w:rsid w:val="00F92B0D"/>
    <w:rsid w:val="00F92BFB"/>
    <w:rsid w:val="00F92FFF"/>
    <w:rsid w:val="00F93131"/>
    <w:rsid w:val="00F9337D"/>
    <w:rsid w:val="00F93633"/>
    <w:rsid w:val="00F93B62"/>
    <w:rsid w:val="00F93CC3"/>
    <w:rsid w:val="00F94095"/>
    <w:rsid w:val="00F940A4"/>
    <w:rsid w:val="00F94118"/>
    <w:rsid w:val="00F941F0"/>
    <w:rsid w:val="00F942D9"/>
    <w:rsid w:val="00F94396"/>
    <w:rsid w:val="00F9487B"/>
    <w:rsid w:val="00F94ADC"/>
    <w:rsid w:val="00F94C77"/>
    <w:rsid w:val="00F94FED"/>
    <w:rsid w:val="00F95CD4"/>
    <w:rsid w:val="00F95ED7"/>
    <w:rsid w:val="00F96105"/>
    <w:rsid w:val="00F961D8"/>
    <w:rsid w:val="00F96407"/>
    <w:rsid w:val="00F96BCD"/>
    <w:rsid w:val="00F96F06"/>
    <w:rsid w:val="00F96FD8"/>
    <w:rsid w:val="00F970C7"/>
    <w:rsid w:val="00F97204"/>
    <w:rsid w:val="00F9740F"/>
    <w:rsid w:val="00F97580"/>
    <w:rsid w:val="00F97D9F"/>
    <w:rsid w:val="00FA05C2"/>
    <w:rsid w:val="00FA0911"/>
    <w:rsid w:val="00FA0A53"/>
    <w:rsid w:val="00FA0CF4"/>
    <w:rsid w:val="00FA1155"/>
    <w:rsid w:val="00FA142D"/>
    <w:rsid w:val="00FA1DEF"/>
    <w:rsid w:val="00FA2215"/>
    <w:rsid w:val="00FA2342"/>
    <w:rsid w:val="00FA245D"/>
    <w:rsid w:val="00FA2800"/>
    <w:rsid w:val="00FA2C8A"/>
    <w:rsid w:val="00FA33F4"/>
    <w:rsid w:val="00FA37BA"/>
    <w:rsid w:val="00FA396E"/>
    <w:rsid w:val="00FA39E8"/>
    <w:rsid w:val="00FA4351"/>
    <w:rsid w:val="00FA44CE"/>
    <w:rsid w:val="00FA4508"/>
    <w:rsid w:val="00FA49E9"/>
    <w:rsid w:val="00FA4B30"/>
    <w:rsid w:val="00FA5046"/>
    <w:rsid w:val="00FA57E8"/>
    <w:rsid w:val="00FA5FE3"/>
    <w:rsid w:val="00FA61A0"/>
    <w:rsid w:val="00FA632D"/>
    <w:rsid w:val="00FA63A7"/>
    <w:rsid w:val="00FA6A3F"/>
    <w:rsid w:val="00FA6B60"/>
    <w:rsid w:val="00FA6F8D"/>
    <w:rsid w:val="00FA755A"/>
    <w:rsid w:val="00FA75BB"/>
    <w:rsid w:val="00FA7648"/>
    <w:rsid w:val="00FA7A92"/>
    <w:rsid w:val="00FB03CE"/>
    <w:rsid w:val="00FB0532"/>
    <w:rsid w:val="00FB0A07"/>
    <w:rsid w:val="00FB0CF8"/>
    <w:rsid w:val="00FB1155"/>
    <w:rsid w:val="00FB123A"/>
    <w:rsid w:val="00FB19A8"/>
    <w:rsid w:val="00FB1ABC"/>
    <w:rsid w:val="00FB1C33"/>
    <w:rsid w:val="00FB1C5B"/>
    <w:rsid w:val="00FB2081"/>
    <w:rsid w:val="00FB2E43"/>
    <w:rsid w:val="00FB324D"/>
    <w:rsid w:val="00FB3269"/>
    <w:rsid w:val="00FB35F6"/>
    <w:rsid w:val="00FB37A0"/>
    <w:rsid w:val="00FB3A55"/>
    <w:rsid w:val="00FB3B44"/>
    <w:rsid w:val="00FB3E6C"/>
    <w:rsid w:val="00FB426C"/>
    <w:rsid w:val="00FB46A4"/>
    <w:rsid w:val="00FB4908"/>
    <w:rsid w:val="00FB4E01"/>
    <w:rsid w:val="00FB4F46"/>
    <w:rsid w:val="00FB521D"/>
    <w:rsid w:val="00FB54D8"/>
    <w:rsid w:val="00FB6101"/>
    <w:rsid w:val="00FB6637"/>
    <w:rsid w:val="00FB66E1"/>
    <w:rsid w:val="00FB6AD3"/>
    <w:rsid w:val="00FB758D"/>
    <w:rsid w:val="00FB7854"/>
    <w:rsid w:val="00FB7A68"/>
    <w:rsid w:val="00FB7B82"/>
    <w:rsid w:val="00FB7C48"/>
    <w:rsid w:val="00FB7D01"/>
    <w:rsid w:val="00FC0BE0"/>
    <w:rsid w:val="00FC0D67"/>
    <w:rsid w:val="00FC11EB"/>
    <w:rsid w:val="00FC1219"/>
    <w:rsid w:val="00FC1525"/>
    <w:rsid w:val="00FC1647"/>
    <w:rsid w:val="00FC168E"/>
    <w:rsid w:val="00FC1B31"/>
    <w:rsid w:val="00FC1CA9"/>
    <w:rsid w:val="00FC1E55"/>
    <w:rsid w:val="00FC1F98"/>
    <w:rsid w:val="00FC20FD"/>
    <w:rsid w:val="00FC21C6"/>
    <w:rsid w:val="00FC2422"/>
    <w:rsid w:val="00FC25CB"/>
    <w:rsid w:val="00FC2EBF"/>
    <w:rsid w:val="00FC38E0"/>
    <w:rsid w:val="00FC3E4D"/>
    <w:rsid w:val="00FC420D"/>
    <w:rsid w:val="00FC4A51"/>
    <w:rsid w:val="00FC51FB"/>
    <w:rsid w:val="00FC560C"/>
    <w:rsid w:val="00FC5C0B"/>
    <w:rsid w:val="00FC6C6B"/>
    <w:rsid w:val="00FC6DD8"/>
    <w:rsid w:val="00FC6F62"/>
    <w:rsid w:val="00FC72A7"/>
    <w:rsid w:val="00FC7344"/>
    <w:rsid w:val="00FC7593"/>
    <w:rsid w:val="00FC773B"/>
    <w:rsid w:val="00FC7B39"/>
    <w:rsid w:val="00FD035F"/>
    <w:rsid w:val="00FD05A1"/>
    <w:rsid w:val="00FD092E"/>
    <w:rsid w:val="00FD0D84"/>
    <w:rsid w:val="00FD0E99"/>
    <w:rsid w:val="00FD109F"/>
    <w:rsid w:val="00FD1195"/>
    <w:rsid w:val="00FD1347"/>
    <w:rsid w:val="00FD159C"/>
    <w:rsid w:val="00FD18E1"/>
    <w:rsid w:val="00FD24AA"/>
    <w:rsid w:val="00FD2B69"/>
    <w:rsid w:val="00FD2F1D"/>
    <w:rsid w:val="00FD3058"/>
    <w:rsid w:val="00FD33AB"/>
    <w:rsid w:val="00FD3846"/>
    <w:rsid w:val="00FD3A40"/>
    <w:rsid w:val="00FD3AE9"/>
    <w:rsid w:val="00FD40CC"/>
    <w:rsid w:val="00FD4382"/>
    <w:rsid w:val="00FD43A5"/>
    <w:rsid w:val="00FD45E1"/>
    <w:rsid w:val="00FD4788"/>
    <w:rsid w:val="00FD48CE"/>
    <w:rsid w:val="00FD499B"/>
    <w:rsid w:val="00FD5073"/>
    <w:rsid w:val="00FD527B"/>
    <w:rsid w:val="00FD532B"/>
    <w:rsid w:val="00FD5402"/>
    <w:rsid w:val="00FD5593"/>
    <w:rsid w:val="00FD5FFE"/>
    <w:rsid w:val="00FD63C1"/>
    <w:rsid w:val="00FD6459"/>
    <w:rsid w:val="00FD64AB"/>
    <w:rsid w:val="00FD65FF"/>
    <w:rsid w:val="00FD69EE"/>
    <w:rsid w:val="00FD6D05"/>
    <w:rsid w:val="00FD70D9"/>
    <w:rsid w:val="00FD7C16"/>
    <w:rsid w:val="00FD7D64"/>
    <w:rsid w:val="00FE0079"/>
    <w:rsid w:val="00FE0423"/>
    <w:rsid w:val="00FE0B41"/>
    <w:rsid w:val="00FE0E5E"/>
    <w:rsid w:val="00FE190E"/>
    <w:rsid w:val="00FE1ABB"/>
    <w:rsid w:val="00FE1DE8"/>
    <w:rsid w:val="00FE2349"/>
    <w:rsid w:val="00FE2411"/>
    <w:rsid w:val="00FE2AF6"/>
    <w:rsid w:val="00FE37A1"/>
    <w:rsid w:val="00FE4150"/>
    <w:rsid w:val="00FE431F"/>
    <w:rsid w:val="00FE44C4"/>
    <w:rsid w:val="00FE468F"/>
    <w:rsid w:val="00FE46C3"/>
    <w:rsid w:val="00FE4724"/>
    <w:rsid w:val="00FE4B37"/>
    <w:rsid w:val="00FE4BB2"/>
    <w:rsid w:val="00FE4D4E"/>
    <w:rsid w:val="00FE51CE"/>
    <w:rsid w:val="00FE5411"/>
    <w:rsid w:val="00FE5986"/>
    <w:rsid w:val="00FE5FA9"/>
    <w:rsid w:val="00FE603D"/>
    <w:rsid w:val="00FE6810"/>
    <w:rsid w:val="00FE6864"/>
    <w:rsid w:val="00FE6932"/>
    <w:rsid w:val="00FE693A"/>
    <w:rsid w:val="00FE6EB6"/>
    <w:rsid w:val="00FE6FA5"/>
    <w:rsid w:val="00FE7A18"/>
    <w:rsid w:val="00FE7E10"/>
    <w:rsid w:val="00FF00E6"/>
    <w:rsid w:val="00FF00FC"/>
    <w:rsid w:val="00FF021B"/>
    <w:rsid w:val="00FF07F3"/>
    <w:rsid w:val="00FF0806"/>
    <w:rsid w:val="00FF0AC7"/>
    <w:rsid w:val="00FF0E85"/>
    <w:rsid w:val="00FF1372"/>
    <w:rsid w:val="00FF1AF5"/>
    <w:rsid w:val="00FF1D9E"/>
    <w:rsid w:val="00FF20B4"/>
    <w:rsid w:val="00FF25AB"/>
    <w:rsid w:val="00FF2845"/>
    <w:rsid w:val="00FF3164"/>
    <w:rsid w:val="00FF3481"/>
    <w:rsid w:val="00FF3728"/>
    <w:rsid w:val="00FF3B9D"/>
    <w:rsid w:val="00FF40A8"/>
    <w:rsid w:val="00FF415F"/>
    <w:rsid w:val="00FF553C"/>
    <w:rsid w:val="00FF5758"/>
    <w:rsid w:val="00FF58A0"/>
    <w:rsid w:val="00FF6017"/>
    <w:rsid w:val="00FF668E"/>
    <w:rsid w:val="00FF67D8"/>
    <w:rsid w:val="00FF69FD"/>
    <w:rsid w:val="00FF6E47"/>
    <w:rsid w:val="00FF71C1"/>
    <w:rsid w:val="00FF71CD"/>
    <w:rsid w:val="00FF7498"/>
    <w:rsid w:val="00FF7CBF"/>
    <w:rsid w:val="00FF7E11"/>
    <w:rsid w:val="00FF7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7C517"/>
  <w15:chartTrackingRefBased/>
  <w15:docId w15:val="{9903C83A-1374-44DF-B6A0-472E9C29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87"/>
  </w:style>
  <w:style w:type="paragraph" w:styleId="1">
    <w:name w:val="heading 1"/>
    <w:aliases w:val="H2, Char Char,H2 Char,H2 Char Char,h1,H1,Header1,כותרת 1 תו1,כותרת 1 תו1 תו תו תו תו תו,????? 1 ??1,????? 1 ??1 ?? ?? ?? ?? ??,Heading 1 Char Char Char Char Char Char,כותרת 1 תו תו תו,כותרת 1 תו תו תו תו תו,כותרת 1 תו תו,כותרת 1 תו1 תו1,סעיף 1"/>
    <w:basedOn w:val="a"/>
    <w:next w:val="a"/>
    <w:link w:val="10"/>
    <w:uiPriority w:val="99"/>
    <w:qFormat/>
    <w:rsid w:val="00232732"/>
    <w:pPr>
      <w:numPr>
        <w:numId w:val="6"/>
      </w:numPr>
      <w:bidi/>
      <w:spacing w:after="240" w:line="360" w:lineRule="auto"/>
      <w:jc w:val="both"/>
      <w:outlineLvl w:val="0"/>
    </w:pPr>
    <w:rPr>
      <w:rFonts w:ascii="Arial" w:eastAsia="Times New Roman" w:hAnsi="Arial" w:cs="David"/>
      <w:sz w:val="20"/>
      <w:szCs w:val="24"/>
    </w:rPr>
  </w:style>
  <w:style w:type="paragraph" w:styleId="20">
    <w:name w:val="heading 2"/>
    <w:aliases w:val="כותרת 2 תו1,2,h2,Attribute Heading 2,h2 main heading,רמה 2,א2,Char Char Char2,תו Char תו,תו Char Char,תו Char,תו,Char Char Char Char,Heading 2 Char3,Heading 2 Char1 Char2,Heading 2 Char Char Char2,Heading 2 Char Char Char Char Char2, תו Char ת"/>
    <w:basedOn w:val="a"/>
    <w:link w:val="21"/>
    <w:uiPriority w:val="99"/>
    <w:qFormat/>
    <w:rsid w:val="00232732"/>
    <w:pPr>
      <w:numPr>
        <w:ilvl w:val="1"/>
        <w:numId w:val="6"/>
      </w:numPr>
      <w:bidi/>
      <w:spacing w:after="240" w:line="360" w:lineRule="auto"/>
      <w:jc w:val="both"/>
      <w:outlineLvl w:val="1"/>
    </w:pPr>
    <w:rPr>
      <w:rFonts w:ascii="Arial" w:eastAsia="Times New Roman" w:hAnsi="Arial" w:cs="David"/>
      <w:sz w:val="24"/>
      <w:szCs w:val="24"/>
    </w:rPr>
  </w:style>
  <w:style w:type="paragraph" w:styleId="30">
    <w:name w:val="heading 3"/>
    <w:aliases w:val="כותרת 3 תו1 תו תו,כותרת 3 תו1 תו,h3,H3,Roman Numeral,Heading 3 Char Char,Heading 3 Char Char Char,Heading 31,Heading 3 Char Char1,Heading 3 Char Char Char Char Char,Heading 3 Char Char Char Char Char Char Char Char Char תו,3,תו1"/>
    <w:basedOn w:val="a"/>
    <w:link w:val="31"/>
    <w:uiPriority w:val="99"/>
    <w:qFormat/>
    <w:rsid w:val="00232732"/>
    <w:pPr>
      <w:numPr>
        <w:ilvl w:val="2"/>
        <w:numId w:val="6"/>
      </w:numPr>
      <w:bidi/>
      <w:spacing w:after="240" w:line="240" w:lineRule="atLeast"/>
      <w:jc w:val="both"/>
      <w:outlineLvl w:val="2"/>
    </w:pPr>
    <w:rPr>
      <w:rFonts w:ascii="Arial" w:eastAsia="Times New Roman" w:hAnsi="Arial" w:cs="David"/>
      <w:sz w:val="24"/>
      <w:szCs w:val="24"/>
    </w:rPr>
  </w:style>
  <w:style w:type="paragraph" w:styleId="40">
    <w:name w:val="heading 4"/>
    <w:aliases w:val="Char Char,Char Char Char,רמה 4,א4,Char Char1,Char Char Char1,H4,4heading,4,l4,H41,4heading1,41,l41,H42,4heading2,42,l42,H43,4heading3,43,l43,H44,4heading4,44,l44,H45,4heading5,45,l45,H46,4heading6,46,l46,H47,4heading7,47,l47,H48,4heading8,48,l"/>
    <w:basedOn w:val="a"/>
    <w:link w:val="41"/>
    <w:qFormat/>
    <w:rsid w:val="00232732"/>
    <w:pPr>
      <w:numPr>
        <w:ilvl w:val="3"/>
        <w:numId w:val="6"/>
      </w:numPr>
      <w:bidi/>
      <w:spacing w:after="240" w:line="240" w:lineRule="atLeast"/>
      <w:jc w:val="both"/>
      <w:outlineLvl w:val="3"/>
    </w:pPr>
    <w:rPr>
      <w:rFonts w:ascii="Arial" w:eastAsia="Times New Roman" w:hAnsi="Arial" w:cs="David"/>
      <w:sz w:val="24"/>
      <w:szCs w:val="24"/>
    </w:rPr>
  </w:style>
  <w:style w:type="paragraph" w:styleId="50">
    <w:name w:val="heading 5"/>
    <w:aliases w:val="blue,כותרת 51,blue תו תו,blue תו,Normal 20 B,Contrat 5,H5,Heading5_Titre5,h5,H51,H52,H53,H54,H55,H56,H57,H58,H59,H510,H511,H512,H513,H514,H515,H516,H517,H518,H519,H520,H521,H522,H523,H524,H525,H526,H527,H528,H529,H530,H531,H532,H533"/>
    <w:basedOn w:val="a"/>
    <w:link w:val="51"/>
    <w:uiPriority w:val="99"/>
    <w:qFormat/>
    <w:rsid w:val="00232732"/>
    <w:pPr>
      <w:numPr>
        <w:ilvl w:val="4"/>
        <w:numId w:val="6"/>
      </w:numPr>
      <w:bidi/>
      <w:spacing w:after="240" w:line="240" w:lineRule="atLeast"/>
      <w:jc w:val="both"/>
      <w:outlineLvl w:val="4"/>
    </w:pPr>
    <w:rPr>
      <w:rFonts w:ascii="Arial" w:eastAsia="Times New Roman" w:hAnsi="Arial"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48CA"/>
    <w:pPr>
      <w:ind w:left="720"/>
      <w:contextualSpacing/>
    </w:pPr>
  </w:style>
  <w:style w:type="paragraph" w:styleId="a4">
    <w:name w:val="footnote text"/>
    <w:basedOn w:val="a"/>
    <w:link w:val="a5"/>
    <w:uiPriority w:val="99"/>
    <w:semiHidden/>
    <w:unhideWhenUsed/>
    <w:rsid w:val="00CA3770"/>
    <w:pPr>
      <w:spacing w:after="0" w:line="240" w:lineRule="auto"/>
    </w:pPr>
    <w:rPr>
      <w:sz w:val="20"/>
      <w:szCs w:val="20"/>
    </w:rPr>
  </w:style>
  <w:style w:type="character" w:customStyle="1" w:styleId="a5">
    <w:name w:val="טקסט הערת שוליים תו"/>
    <w:basedOn w:val="a0"/>
    <w:link w:val="a4"/>
    <w:uiPriority w:val="99"/>
    <w:semiHidden/>
    <w:rsid w:val="00CA3770"/>
    <w:rPr>
      <w:sz w:val="20"/>
      <w:szCs w:val="20"/>
    </w:rPr>
  </w:style>
  <w:style w:type="character" w:styleId="a6">
    <w:name w:val="footnote reference"/>
    <w:basedOn w:val="a0"/>
    <w:uiPriority w:val="99"/>
    <w:semiHidden/>
    <w:unhideWhenUsed/>
    <w:rsid w:val="00CA3770"/>
    <w:rPr>
      <w:vertAlign w:val="superscript"/>
    </w:rPr>
  </w:style>
  <w:style w:type="paragraph" w:styleId="a7">
    <w:name w:val="header"/>
    <w:basedOn w:val="a"/>
    <w:link w:val="a8"/>
    <w:uiPriority w:val="99"/>
    <w:unhideWhenUsed/>
    <w:rsid w:val="00B434F4"/>
    <w:pPr>
      <w:tabs>
        <w:tab w:val="center" w:pos="4320"/>
        <w:tab w:val="right" w:pos="8640"/>
      </w:tabs>
      <w:spacing w:after="0" w:line="240" w:lineRule="auto"/>
    </w:pPr>
  </w:style>
  <w:style w:type="character" w:customStyle="1" w:styleId="a8">
    <w:name w:val="כותרת עליונה תו"/>
    <w:basedOn w:val="a0"/>
    <w:link w:val="a7"/>
    <w:uiPriority w:val="99"/>
    <w:rsid w:val="00B434F4"/>
  </w:style>
  <w:style w:type="paragraph" w:styleId="a9">
    <w:name w:val="footer"/>
    <w:basedOn w:val="a"/>
    <w:link w:val="aa"/>
    <w:uiPriority w:val="99"/>
    <w:unhideWhenUsed/>
    <w:rsid w:val="00B434F4"/>
    <w:pPr>
      <w:tabs>
        <w:tab w:val="center" w:pos="4320"/>
        <w:tab w:val="right" w:pos="8640"/>
      </w:tabs>
      <w:spacing w:after="0" w:line="240" w:lineRule="auto"/>
    </w:pPr>
  </w:style>
  <w:style w:type="character" w:customStyle="1" w:styleId="aa">
    <w:name w:val="כותרת תחתונה תו"/>
    <w:basedOn w:val="a0"/>
    <w:link w:val="a9"/>
    <w:uiPriority w:val="99"/>
    <w:rsid w:val="00B434F4"/>
  </w:style>
  <w:style w:type="paragraph" w:styleId="ab">
    <w:name w:val="Balloon Text"/>
    <w:basedOn w:val="a"/>
    <w:link w:val="ac"/>
    <w:uiPriority w:val="99"/>
    <w:semiHidden/>
    <w:unhideWhenUsed/>
    <w:rsid w:val="00112086"/>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112086"/>
    <w:rPr>
      <w:rFonts w:ascii="Tahoma" w:hAnsi="Tahoma" w:cs="Tahoma"/>
      <w:sz w:val="18"/>
      <w:szCs w:val="18"/>
    </w:rPr>
  </w:style>
  <w:style w:type="character" w:styleId="ad">
    <w:name w:val="annotation reference"/>
    <w:basedOn w:val="a0"/>
    <w:uiPriority w:val="99"/>
    <w:unhideWhenUsed/>
    <w:rsid w:val="00BF6581"/>
    <w:rPr>
      <w:sz w:val="16"/>
      <w:szCs w:val="16"/>
    </w:rPr>
  </w:style>
  <w:style w:type="paragraph" w:styleId="ae">
    <w:name w:val="annotation text"/>
    <w:basedOn w:val="a"/>
    <w:link w:val="af"/>
    <w:uiPriority w:val="99"/>
    <w:semiHidden/>
    <w:unhideWhenUsed/>
    <w:rsid w:val="00BF6581"/>
    <w:pPr>
      <w:spacing w:line="240" w:lineRule="auto"/>
    </w:pPr>
    <w:rPr>
      <w:sz w:val="20"/>
      <w:szCs w:val="20"/>
    </w:rPr>
  </w:style>
  <w:style w:type="character" w:customStyle="1" w:styleId="af">
    <w:name w:val="טקסט הערה תו"/>
    <w:basedOn w:val="a0"/>
    <w:link w:val="ae"/>
    <w:uiPriority w:val="99"/>
    <w:semiHidden/>
    <w:rsid w:val="00BF6581"/>
    <w:rPr>
      <w:sz w:val="20"/>
      <w:szCs w:val="20"/>
    </w:rPr>
  </w:style>
  <w:style w:type="paragraph" w:styleId="af0">
    <w:name w:val="annotation subject"/>
    <w:basedOn w:val="ae"/>
    <w:next w:val="ae"/>
    <w:link w:val="af1"/>
    <w:uiPriority w:val="99"/>
    <w:semiHidden/>
    <w:unhideWhenUsed/>
    <w:rsid w:val="00BF6581"/>
    <w:rPr>
      <w:b/>
      <w:bCs/>
    </w:rPr>
  </w:style>
  <w:style w:type="character" w:customStyle="1" w:styleId="af1">
    <w:name w:val="נושא הערה תו"/>
    <w:basedOn w:val="af"/>
    <w:link w:val="af0"/>
    <w:uiPriority w:val="99"/>
    <w:semiHidden/>
    <w:rsid w:val="00BF6581"/>
    <w:rPr>
      <w:b/>
      <w:bCs/>
      <w:sz w:val="20"/>
      <w:szCs w:val="20"/>
    </w:rPr>
  </w:style>
  <w:style w:type="table" w:styleId="af2">
    <w:name w:val="Table Grid"/>
    <w:basedOn w:val="a1"/>
    <w:uiPriority w:val="39"/>
    <w:rsid w:val="00D07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112971"/>
    <w:rPr>
      <w:color w:val="808080"/>
    </w:rPr>
  </w:style>
  <w:style w:type="character" w:styleId="Hyperlink">
    <w:name w:val="Hyperlink"/>
    <w:basedOn w:val="a0"/>
    <w:uiPriority w:val="99"/>
    <w:unhideWhenUsed/>
    <w:rsid w:val="00E85436"/>
    <w:rPr>
      <w:color w:val="0563C1" w:themeColor="hyperlink"/>
      <w:u w:val="single"/>
    </w:rPr>
  </w:style>
  <w:style w:type="character" w:customStyle="1" w:styleId="UnresolvedMention1">
    <w:name w:val="Unresolved Mention1"/>
    <w:basedOn w:val="a0"/>
    <w:uiPriority w:val="99"/>
    <w:semiHidden/>
    <w:unhideWhenUsed/>
    <w:rsid w:val="00E85436"/>
    <w:rPr>
      <w:color w:val="808080"/>
      <w:shd w:val="clear" w:color="auto" w:fill="E6E6E6"/>
    </w:rPr>
  </w:style>
  <w:style w:type="paragraph" w:styleId="af4">
    <w:name w:val="Revision"/>
    <w:hidden/>
    <w:uiPriority w:val="99"/>
    <w:semiHidden/>
    <w:rsid w:val="00122AC2"/>
    <w:pPr>
      <w:spacing w:after="0" w:line="240" w:lineRule="auto"/>
    </w:pPr>
  </w:style>
  <w:style w:type="character" w:customStyle="1" w:styleId="UnresolvedMention2">
    <w:name w:val="Unresolved Mention2"/>
    <w:basedOn w:val="a0"/>
    <w:uiPriority w:val="99"/>
    <w:semiHidden/>
    <w:unhideWhenUsed/>
    <w:rsid w:val="000F0371"/>
    <w:rPr>
      <w:color w:val="808080"/>
      <w:shd w:val="clear" w:color="auto" w:fill="E6E6E6"/>
    </w:rPr>
  </w:style>
  <w:style w:type="paragraph" w:customStyle="1" w:styleId="2">
    <w:name w:val="סעיף רמה 2"/>
    <w:basedOn w:val="a"/>
    <w:qFormat/>
    <w:rsid w:val="004755E5"/>
    <w:pPr>
      <w:numPr>
        <w:ilvl w:val="1"/>
        <w:numId w:val="1"/>
      </w:numPr>
      <w:bidi/>
      <w:spacing w:after="0" w:line="360" w:lineRule="auto"/>
      <w:ind w:left="567" w:hanging="567"/>
      <w:jc w:val="both"/>
    </w:pPr>
    <w:rPr>
      <w:rFonts w:ascii="Arial" w:eastAsia="Times New Roman" w:hAnsi="Arial"/>
    </w:rPr>
  </w:style>
  <w:style w:type="paragraph" w:customStyle="1" w:styleId="3">
    <w:name w:val="סעיף רמה 3"/>
    <w:basedOn w:val="2"/>
    <w:link w:val="32"/>
    <w:qFormat/>
    <w:rsid w:val="004755E5"/>
    <w:pPr>
      <w:numPr>
        <w:ilvl w:val="2"/>
      </w:numPr>
      <w:tabs>
        <w:tab w:val="left" w:pos="1304"/>
      </w:tabs>
      <w:ind w:left="1304" w:hanging="737"/>
    </w:pPr>
  </w:style>
  <w:style w:type="character" w:customStyle="1" w:styleId="32">
    <w:name w:val="סעיף רמה 3 תו"/>
    <w:basedOn w:val="a0"/>
    <w:link w:val="3"/>
    <w:rsid w:val="004755E5"/>
    <w:rPr>
      <w:rFonts w:ascii="Arial" w:eastAsia="Times New Roman" w:hAnsi="Arial"/>
    </w:rPr>
  </w:style>
  <w:style w:type="paragraph" w:customStyle="1" w:styleId="4">
    <w:name w:val="סעיף רמה 4"/>
    <w:basedOn w:val="3"/>
    <w:qFormat/>
    <w:rsid w:val="004755E5"/>
    <w:pPr>
      <w:numPr>
        <w:ilvl w:val="3"/>
      </w:numPr>
      <w:tabs>
        <w:tab w:val="num" w:pos="360"/>
        <w:tab w:val="left" w:pos="2268"/>
      </w:tabs>
    </w:pPr>
  </w:style>
  <w:style w:type="paragraph" w:customStyle="1" w:styleId="5">
    <w:name w:val="סעיף רמה 5"/>
    <w:basedOn w:val="4"/>
    <w:qFormat/>
    <w:rsid w:val="004755E5"/>
    <w:pPr>
      <w:numPr>
        <w:ilvl w:val="4"/>
      </w:numPr>
      <w:tabs>
        <w:tab w:val="clear" w:pos="2268"/>
        <w:tab w:val="num" w:pos="360"/>
        <w:tab w:val="left" w:pos="3402"/>
      </w:tabs>
      <w:ind w:left="3402" w:hanging="1134"/>
    </w:pPr>
  </w:style>
  <w:style w:type="table" w:customStyle="1" w:styleId="TableGrid1">
    <w:name w:val="Table Grid1"/>
    <w:basedOn w:val="a1"/>
    <w:next w:val="af2"/>
    <w:uiPriority w:val="59"/>
    <w:rsid w:val="00CE183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קסט טבלה תחתונה18"/>
    <w:basedOn w:val="a1"/>
    <w:next w:val="af2"/>
    <w:rsid w:val="00707E4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aliases w:val="H2 תו, Char Char תו,H2 Char תו,H2 Char Char תו,h1 תו,H1 תו,Header1 תו,כותרת 1 תו1 תו,כותרת 1 תו1 תו תו תו תו תו תו,????? 1 ??1 תו,????? 1 ??1 ?? ?? ?? ?? ?? תו,Heading 1 Char Char Char Char Char Char תו,כותרת 1 תו תו תו תו,כותרת 1 תו תו תו1"/>
    <w:basedOn w:val="a0"/>
    <w:link w:val="1"/>
    <w:uiPriority w:val="99"/>
    <w:rsid w:val="00232732"/>
    <w:rPr>
      <w:rFonts w:ascii="Arial" w:eastAsia="Times New Roman" w:hAnsi="Arial" w:cs="David"/>
      <w:sz w:val="20"/>
      <w:szCs w:val="24"/>
    </w:rPr>
  </w:style>
  <w:style w:type="character" w:customStyle="1" w:styleId="21">
    <w:name w:val="כותרת 2 תו"/>
    <w:aliases w:val="כותרת 2 תו1 תו,2 תו,h2 תו,Attribute Heading 2 תו,h2 main heading תו,רמה 2 תו,א2 תו,Char Char Char2 תו,תו Char תו תו,תו Char Char תו,תו Char תו1,תו תו,Char Char Char Char תו,Heading 2 Char3 תו,Heading 2 Char1 Char2 תו, תו Char ת תו"/>
    <w:basedOn w:val="a0"/>
    <w:link w:val="20"/>
    <w:uiPriority w:val="99"/>
    <w:rsid w:val="00232732"/>
    <w:rPr>
      <w:rFonts w:ascii="Arial" w:eastAsia="Times New Roman" w:hAnsi="Arial" w:cs="David"/>
      <w:sz w:val="24"/>
      <w:szCs w:val="24"/>
    </w:rPr>
  </w:style>
  <w:style w:type="character" w:customStyle="1" w:styleId="31">
    <w:name w:val="כותרת 3 תו"/>
    <w:aliases w:val="כותרת 3 תו1 תו תו תו,כותרת 3 תו1 תו תו1,h3 תו,H3 תו,Roman Numeral תו,Heading 3 Char Char תו,Heading 3 Char Char Char תו,Heading 31 תו,Heading 3 Char Char1 תו,Heading 3 Char Char Char Char Char תו,3 תו,תו1 תו"/>
    <w:basedOn w:val="a0"/>
    <w:link w:val="30"/>
    <w:uiPriority w:val="99"/>
    <w:rsid w:val="00232732"/>
    <w:rPr>
      <w:rFonts w:ascii="Arial" w:eastAsia="Times New Roman" w:hAnsi="Arial" w:cs="David"/>
      <w:sz w:val="24"/>
      <w:szCs w:val="24"/>
    </w:rPr>
  </w:style>
  <w:style w:type="character" w:customStyle="1" w:styleId="41">
    <w:name w:val="כותרת 4 תו"/>
    <w:aliases w:val="Char Char תו,Char Char Char תו,רמה 4 תו,א4 תו,Char Char1 תו,Char Char Char1 תו,H4 תו,4heading תו,4 תו,l4 תו,H41 תו,4heading1 תו,41 תו,l41 תו,H42 תו,4heading2 תו,42 תו,l42 תו,H43 תו,4heading3 תו,43 תו,l43 תו,H44 תו,4heading4 תו,44 תו,l44 תו"/>
    <w:basedOn w:val="a0"/>
    <w:link w:val="40"/>
    <w:rsid w:val="00232732"/>
    <w:rPr>
      <w:rFonts w:ascii="Arial" w:eastAsia="Times New Roman" w:hAnsi="Arial" w:cs="David"/>
      <w:sz w:val="24"/>
      <w:szCs w:val="24"/>
    </w:rPr>
  </w:style>
  <w:style w:type="character" w:customStyle="1" w:styleId="51">
    <w:name w:val="כותרת 5 תו"/>
    <w:aliases w:val="blue תו1,כותרת 51 תו,blue תו תו תו,blue תו תו1,Normal 20 B תו,Contrat 5 תו,H5 תו,Heading5_Titre5 תו,h5 תו,H51 תו,H52 תו,H53 תו,H54 תו,H55 תו,H56 תו,H57 תו,H58 תו,H59 תו,H510 תו,H511 תו,H512 תו,H513 תו,H514 תו,H515 תו,H516 תו,H517 תו,H518 תו"/>
    <w:basedOn w:val="a0"/>
    <w:link w:val="50"/>
    <w:uiPriority w:val="99"/>
    <w:rsid w:val="00232732"/>
    <w:rPr>
      <w:rFonts w:ascii="Arial" w:eastAsia="Times New Roman"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0766">
      <w:bodyDiv w:val="1"/>
      <w:marLeft w:val="0"/>
      <w:marRight w:val="0"/>
      <w:marTop w:val="0"/>
      <w:marBottom w:val="0"/>
      <w:divBdr>
        <w:top w:val="none" w:sz="0" w:space="0" w:color="auto"/>
        <w:left w:val="none" w:sz="0" w:space="0" w:color="auto"/>
        <w:bottom w:val="none" w:sz="0" w:space="0" w:color="auto"/>
        <w:right w:val="none" w:sz="0" w:space="0" w:color="auto"/>
      </w:divBdr>
    </w:div>
    <w:div w:id="223758098">
      <w:bodyDiv w:val="1"/>
      <w:marLeft w:val="0"/>
      <w:marRight w:val="0"/>
      <w:marTop w:val="0"/>
      <w:marBottom w:val="0"/>
      <w:divBdr>
        <w:top w:val="none" w:sz="0" w:space="0" w:color="auto"/>
        <w:left w:val="none" w:sz="0" w:space="0" w:color="auto"/>
        <w:bottom w:val="none" w:sz="0" w:space="0" w:color="auto"/>
        <w:right w:val="none" w:sz="0" w:space="0" w:color="auto"/>
      </w:divBdr>
      <w:divsChild>
        <w:div w:id="82917023">
          <w:marLeft w:val="0"/>
          <w:marRight w:val="360"/>
          <w:marTop w:val="280"/>
          <w:marBottom w:val="0"/>
          <w:divBdr>
            <w:top w:val="none" w:sz="0" w:space="0" w:color="auto"/>
            <w:left w:val="none" w:sz="0" w:space="0" w:color="auto"/>
            <w:bottom w:val="none" w:sz="0" w:space="0" w:color="auto"/>
            <w:right w:val="none" w:sz="0" w:space="0" w:color="auto"/>
          </w:divBdr>
        </w:div>
      </w:divsChild>
    </w:div>
    <w:div w:id="364839537">
      <w:bodyDiv w:val="1"/>
      <w:marLeft w:val="0"/>
      <w:marRight w:val="0"/>
      <w:marTop w:val="0"/>
      <w:marBottom w:val="0"/>
      <w:divBdr>
        <w:top w:val="none" w:sz="0" w:space="0" w:color="auto"/>
        <w:left w:val="none" w:sz="0" w:space="0" w:color="auto"/>
        <w:bottom w:val="none" w:sz="0" w:space="0" w:color="auto"/>
        <w:right w:val="none" w:sz="0" w:space="0" w:color="auto"/>
      </w:divBdr>
    </w:div>
    <w:div w:id="635645515">
      <w:bodyDiv w:val="1"/>
      <w:marLeft w:val="0"/>
      <w:marRight w:val="0"/>
      <w:marTop w:val="0"/>
      <w:marBottom w:val="0"/>
      <w:divBdr>
        <w:top w:val="none" w:sz="0" w:space="0" w:color="auto"/>
        <w:left w:val="none" w:sz="0" w:space="0" w:color="auto"/>
        <w:bottom w:val="none" w:sz="0" w:space="0" w:color="auto"/>
        <w:right w:val="none" w:sz="0" w:space="0" w:color="auto"/>
      </w:divBdr>
    </w:div>
    <w:div w:id="1228808992">
      <w:bodyDiv w:val="1"/>
      <w:marLeft w:val="0"/>
      <w:marRight w:val="0"/>
      <w:marTop w:val="0"/>
      <w:marBottom w:val="0"/>
      <w:divBdr>
        <w:top w:val="none" w:sz="0" w:space="0" w:color="auto"/>
        <w:left w:val="none" w:sz="0" w:space="0" w:color="auto"/>
        <w:bottom w:val="none" w:sz="0" w:space="0" w:color="auto"/>
        <w:right w:val="none" w:sz="0" w:space="0" w:color="auto"/>
      </w:divBdr>
    </w:div>
    <w:div w:id="1343318848">
      <w:bodyDiv w:val="1"/>
      <w:marLeft w:val="0"/>
      <w:marRight w:val="0"/>
      <w:marTop w:val="0"/>
      <w:marBottom w:val="0"/>
      <w:divBdr>
        <w:top w:val="none" w:sz="0" w:space="0" w:color="auto"/>
        <w:left w:val="none" w:sz="0" w:space="0" w:color="auto"/>
        <w:bottom w:val="none" w:sz="0" w:space="0" w:color="auto"/>
        <w:right w:val="none" w:sz="0" w:space="0" w:color="auto"/>
      </w:divBdr>
    </w:div>
    <w:div w:id="1887375534">
      <w:bodyDiv w:val="1"/>
      <w:marLeft w:val="0"/>
      <w:marRight w:val="0"/>
      <w:marTop w:val="0"/>
      <w:marBottom w:val="0"/>
      <w:divBdr>
        <w:top w:val="none" w:sz="0" w:space="0" w:color="auto"/>
        <w:left w:val="none" w:sz="0" w:space="0" w:color="auto"/>
        <w:bottom w:val="none" w:sz="0" w:space="0" w:color="auto"/>
        <w:right w:val="none" w:sz="0" w:space="0" w:color="auto"/>
      </w:divBdr>
    </w:div>
    <w:div w:id="21128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חשבות</StatusDiscussion>
    <Carapace xmlns="aa0679e1-a18f-4231-986b-d70691335e5f">10000</Carapace>
    <AccountingApproval xmlns="aa0679e1-a18f-4231-986b-d70691335e5f">אושר</AccountingApproval>
    <AmoutAfterVAT xmlns="aa0679e1-a18f-4231-986b-d70691335e5f">0</AmoutAfterVAT>
    <ManagerAcceptence xmlns="aa0679e1-a18f-4231-986b-d70691335e5f">אושר</ManagerAcceptence>
    <SubjectRequest xmlns="377fabc7-b761-4840-a86b-c7e713dbbb6e">פרסום RFI - עמדות טעינה לרכבים חשמליים</SubjectRequest>
    <FundsCenter xmlns="aa0679e1-a18f-4231-986b-d70691335e5f">10000</FundsCenter>
    <ApprovalBudget xmlns="aa0679e1-a18f-4231-986b-d70691335e5f">אושר</ApprovalBudget>
    <Note xmlns="377fabc7-b761-4840-a86b-c7e713dbbb6e">בתאריך 14/08/2018 יערה גלבוע אייל כתב הערה:אנא התאימו את הערותי בחלק הראשון לכל ארבעת החלקים.
בתאריך 14/08/2018 דלית רחמני כתב הערה:ללא תוספת תקציבית
בתאריך 15/08/2018 אושרה חיוקה כתב הערה:אושר ע"י רועי</Note>
    <_x05e1__x05d5__x05d2__x0020__x05de__x05e1__x05de__x05da_ xmlns="377fabc7-b761-4840-a86b-c7e713dbbb6e">מאסטר</_x05e1__x05d5__x05d2__x0020__x05de__x05e1__x05de__x05da_>
    <processType xmlns="377fabc7-b761-4840-a86b-c7e713dbbb6e">RFI</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562/2018</RequestsNumber>
    <Contact xmlns="377fabc7-b761-4840-a86b-c7e713dbbb6e">אלכסנדר קליינר</Contact>
    <url_michraz xmlns="aa0679e1-a18f-4231-986b-d70691335e5f">
      <Url>http://moss/michrazim/Documents_michrazim_recourse/Forms/Manager.aspx?RootFolder=/michrazim/Documents_michrazim_recourse/פרסום RFI - עמדות טעינה לרכבים חשמליים</Url>
      <Description> תקיית מסמכים למכרז 103/2018</Description>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BC34A-E321-4891-A601-B1050469F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C9EE6-2386-4F0B-A025-18A9992640A0}">
  <ds:schemaRefs>
    <ds:schemaRef ds:uri="http://schemas.microsoft.com/sharepoint/v3/contenttype/forms"/>
  </ds:schemaRefs>
</ds:datastoreItem>
</file>

<file path=customXml/itemProps3.xml><?xml version="1.0" encoding="utf-8"?>
<ds:datastoreItem xmlns:ds="http://schemas.openxmlformats.org/officeDocument/2006/customXml" ds:itemID="{6C505D82-0EFA-4A90-B036-EFD419ECA4F1}">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0A78EB2A-0795-4868-A077-A93B49CEC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2194</Words>
  <Characters>10970</Characters>
  <Application>Microsoft Office Word</Application>
  <DocSecurity>0</DocSecurity>
  <Lines>91</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103/2018</vt:lpstr>
      <vt:lpstr>103/2018</vt:lpstr>
    </vt:vector>
  </TitlesOfParts>
  <Company>Toshiba</Company>
  <LinksUpToDate>false</LinksUpToDate>
  <CharactersWithSpaces>13138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103/2018</dc:title>
  <dc:subject/>
  <dc:creator>Alec Kleiner</dc:creator>
  <cp:keywords/>
  <dc:description/>
  <cp:lastModifiedBy>תהילה יששכר</cp:lastModifiedBy>
  <cp:revision>2</cp:revision>
  <cp:lastPrinted>2018-03-29T16:38:00Z</cp:lastPrinted>
  <dcterms:created xsi:type="dcterms:W3CDTF">2019-01-13T12:45:00Z</dcterms:created>
  <dcterms:modified xsi:type="dcterms:W3CDTF">2019-01-13T12:45:00Z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FileInternalName">
    <vt:lpwstr>MDR_1430_2017</vt:lpwstr>
  </property>
  <property fmtid="{D5CDD505-2E9C-101B-9397-08002B2CF9AE}" pid="4" name="WorkflowChangePath">
    <vt:lpwstr>fa966b1c-d267-428e-b374-d9bf33edc945,9;1f887860-940f-4ff7-8f15-394ac5d1c3ff,10;c53a164a-c755-4bd1-8a8c-212bd472918e,11;5fd2b93d-7733-45af-b537-b2037daed060,13;5fd2b93d-7733-45af-b537-b2037daed060,13;5fd2b93d-7733-45af-b537-b2037daed060,13;ddc67483-5857-45</vt:lpwstr>
  </property>
</Properties>
</file>